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5F" w:rsidRDefault="00690AEF" w:rsidP="008F555F">
      <w:pPr>
        <w:jc w:val="center"/>
        <w:rPr>
          <w:rFonts w:ascii="Times New Roman" w:hAnsi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0.5pt">
            <v:imagedata r:id="rId8" o:title=""/>
          </v:shape>
        </w:pict>
      </w:r>
    </w:p>
    <w:p w:rsidR="00DF0767" w:rsidRPr="00DC31BE" w:rsidRDefault="00DF0767" w:rsidP="008F555F">
      <w:pPr>
        <w:jc w:val="center"/>
        <w:rPr>
          <w:rFonts w:ascii="Times New Roman" w:hAnsi="Times New Roman"/>
          <w:b/>
          <w:sz w:val="28"/>
          <w:szCs w:val="28"/>
        </w:rPr>
      </w:pPr>
      <w:r w:rsidRPr="00DC31BE">
        <w:rPr>
          <w:rFonts w:ascii="Times New Roman" w:hAnsi="Times New Roman"/>
          <w:b/>
          <w:sz w:val="28"/>
          <w:szCs w:val="28"/>
        </w:rPr>
        <w:t>АДМИНИСТРАЦИЯ БЕЙСУЖЕКСКОГО СЕЛЬСКОГО ПОСЕЛЕНИЯ ВЫСЕЛКОВСКОГО РАЙОНА</w:t>
      </w:r>
    </w:p>
    <w:p w:rsidR="00DF0767" w:rsidRPr="00F8462D" w:rsidRDefault="00DF0767" w:rsidP="00F8462D">
      <w:pPr>
        <w:pStyle w:val="a6"/>
      </w:pPr>
    </w:p>
    <w:p w:rsidR="00DF0767" w:rsidRPr="00DC31BE" w:rsidRDefault="00DF0767" w:rsidP="002A60FE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C31BE">
        <w:rPr>
          <w:rFonts w:ascii="Times New Roman" w:hAnsi="Times New Roman"/>
          <w:b/>
          <w:sz w:val="28"/>
          <w:szCs w:val="28"/>
        </w:rPr>
        <w:t>ПОСТАНОВЛЕНИЕ</w:t>
      </w:r>
    </w:p>
    <w:p w:rsidR="00DF0767" w:rsidRPr="00DC31BE" w:rsidRDefault="00DF0767" w:rsidP="002A60FE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F0767" w:rsidRPr="00DC31BE" w:rsidRDefault="00DD3A7F" w:rsidP="002A60FE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 w:rsidR="000B55EE">
        <w:rPr>
          <w:rFonts w:ascii="Times New Roman" w:hAnsi="Times New Roman"/>
          <w:sz w:val="28"/>
          <w:szCs w:val="28"/>
        </w:rPr>
        <w:t>______________</w:t>
      </w:r>
      <w:r w:rsidR="000B55EE">
        <w:rPr>
          <w:rFonts w:ascii="Times New Roman" w:hAnsi="Times New Roman"/>
          <w:sz w:val="28"/>
          <w:szCs w:val="28"/>
        </w:rPr>
        <w:tab/>
      </w:r>
      <w:r w:rsidR="000B55EE">
        <w:rPr>
          <w:rFonts w:ascii="Times New Roman" w:hAnsi="Times New Roman"/>
          <w:sz w:val="28"/>
          <w:szCs w:val="28"/>
        </w:rPr>
        <w:tab/>
      </w:r>
      <w:r w:rsidR="000B55EE">
        <w:rPr>
          <w:rFonts w:ascii="Times New Roman" w:hAnsi="Times New Roman"/>
          <w:sz w:val="28"/>
          <w:szCs w:val="28"/>
        </w:rPr>
        <w:tab/>
      </w:r>
      <w:r w:rsidR="000B55EE">
        <w:rPr>
          <w:rFonts w:ascii="Times New Roman" w:hAnsi="Times New Roman"/>
          <w:sz w:val="28"/>
          <w:szCs w:val="28"/>
        </w:rPr>
        <w:tab/>
      </w:r>
      <w:r w:rsidR="000B55EE">
        <w:rPr>
          <w:rFonts w:ascii="Times New Roman" w:hAnsi="Times New Roman"/>
          <w:sz w:val="28"/>
          <w:szCs w:val="28"/>
        </w:rPr>
        <w:tab/>
      </w:r>
      <w:r w:rsidR="000B55EE">
        <w:rPr>
          <w:rFonts w:ascii="Times New Roman" w:hAnsi="Times New Roman"/>
          <w:sz w:val="28"/>
          <w:szCs w:val="28"/>
        </w:rPr>
        <w:tab/>
      </w:r>
      <w:r w:rsidR="000B55EE">
        <w:rPr>
          <w:rFonts w:ascii="Times New Roman" w:hAnsi="Times New Roman"/>
          <w:sz w:val="28"/>
          <w:szCs w:val="28"/>
        </w:rPr>
        <w:tab/>
      </w:r>
      <w:r w:rsidR="000B55EE">
        <w:rPr>
          <w:rFonts w:ascii="Times New Roman" w:hAnsi="Times New Roman"/>
          <w:sz w:val="28"/>
          <w:szCs w:val="28"/>
        </w:rPr>
        <w:tab/>
        <w:t xml:space="preserve">                № __</w:t>
      </w:r>
    </w:p>
    <w:p w:rsidR="00DF0767" w:rsidRPr="00DC31BE" w:rsidRDefault="00DF0767" w:rsidP="002A60FE">
      <w:pPr>
        <w:pStyle w:val="a6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F0767" w:rsidRPr="00F8462D" w:rsidRDefault="00DF0767" w:rsidP="00F8462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F8462D">
        <w:rPr>
          <w:rFonts w:ascii="Times New Roman" w:hAnsi="Times New Roman"/>
          <w:sz w:val="24"/>
          <w:szCs w:val="24"/>
        </w:rPr>
        <w:t>хутор Бейсужек Второй</w:t>
      </w:r>
    </w:p>
    <w:p w:rsidR="00F8462D" w:rsidRPr="000101A2" w:rsidRDefault="00F8462D" w:rsidP="000101A2">
      <w:pPr>
        <w:pStyle w:val="a6"/>
        <w:rPr>
          <w:szCs w:val="28"/>
        </w:rPr>
      </w:pPr>
    </w:p>
    <w:p w:rsidR="003C6872" w:rsidRPr="003C6872" w:rsidRDefault="003C6872" w:rsidP="003C687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C6872">
        <w:rPr>
          <w:rStyle w:val="2"/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 w:rsidRPr="003C6872">
        <w:rPr>
          <w:rFonts w:ascii="Times New Roman" w:hAnsi="Times New Roman"/>
          <w:b/>
          <w:sz w:val="28"/>
          <w:szCs w:val="28"/>
        </w:rPr>
        <w:t>Положения о видах поощрения</w:t>
      </w:r>
    </w:p>
    <w:p w:rsidR="003C6872" w:rsidRDefault="003C6872" w:rsidP="003C687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C6872">
        <w:rPr>
          <w:rFonts w:ascii="Times New Roman" w:hAnsi="Times New Roman"/>
          <w:b/>
          <w:sz w:val="28"/>
          <w:szCs w:val="28"/>
        </w:rPr>
        <w:t xml:space="preserve">муниципальных служащих администрации </w:t>
      </w:r>
    </w:p>
    <w:p w:rsidR="003C6872" w:rsidRDefault="003C6872" w:rsidP="003C687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C6872">
        <w:rPr>
          <w:rFonts w:ascii="Times New Roman" w:hAnsi="Times New Roman"/>
          <w:b/>
          <w:sz w:val="28"/>
          <w:szCs w:val="28"/>
        </w:rPr>
        <w:t>Бейсужекского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6872">
        <w:rPr>
          <w:rFonts w:ascii="Times New Roman" w:hAnsi="Times New Roman"/>
          <w:b/>
          <w:sz w:val="28"/>
          <w:szCs w:val="28"/>
        </w:rPr>
        <w:t xml:space="preserve">Выселковского </w:t>
      </w:r>
    </w:p>
    <w:p w:rsidR="00DF0767" w:rsidRPr="003C6872" w:rsidRDefault="003C6872" w:rsidP="003C687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3C6872">
        <w:rPr>
          <w:rFonts w:ascii="Times New Roman" w:hAnsi="Times New Roman"/>
          <w:b/>
          <w:sz w:val="28"/>
          <w:szCs w:val="28"/>
        </w:rPr>
        <w:t>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6872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6872">
        <w:rPr>
          <w:rFonts w:ascii="Times New Roman" w:hAnsi="Times New Roman"/>
          <w:b/>
          <w:sz w:val="28"/>
          <w:szCs w:val="28"/>
        </w:rPr>
        <w:t>порядке их применения</w:t>
      </w:r>
    </w:p>
    <w:p w:rsidR="00DF0767" w:rsidRPr="003C6872" w:rsidRDefault="00DF0767" w:rsidP="003C687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F0767" w:rsidRPr="00DC31BE" w:rsidRDefault="00DF0767" w:rsidP="00A22C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33DD" w:rsidRPr="007A2D93" w:rsidRDefault="00DF0767" w:rsidP="00D933D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7A2D93">
        <w:rPr>
          <w:rFonts w:ascii="Times New Roman" w:hAnsi="Times New Roman"/>
          <w:sz w:val="28"/>
          <w:szCs w:val="28"/>
        </w:rPr>
        <w:t xml:space="preserve">В соответствии с </w:t>
      </w:r>
      <w:r w:rsidR="003C6872">
        <w:rPr>
          <w:rFonts w:ascii="Times New Roman" w:hAnsi="Times New Roman"/>
          <w:sz w:val="28"/>
          <w:szCs w:val="28"/>
          <w:shd w:val="clear" w:color="auto" w:fill="FFFFFF"/>
        </w:rPr>
        <w:t>Трудовым Кодексом Российской Федерации</w:t>
      </w:r>
      <w:r w:rsidR="003C6872">
        <w:rPr>
          <w:rFonts w:ascii="Times New Roman" w:hAnsi="Times New Roman"/>
          <w:sz w:val="28"/>
          <w:szCs w:val="28"/>
        </w:rPr>
        <w:t xml:space="preserve">, </w:t>
      </w:r>
      <w:r w:rsidR="00D933DD" w:rsidRPr="007A2D93">
        <w:rPr>
          <w:rFonts w:ascii="Times New Roman" w:hAnsi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7A2D93">
        <w:rPr>
          <w:rFonts w:ascii="Times New Roman" w:hAnsi="Times New Roman"/>
          <w:sz w:val="28"/>
          <w:szCs w:val="28"/>
        </w:rPr>
        <w:t xml:space="preserve">, Федеральным законом от 2 марта 2007 года № 25-ФЗ «О муниципальной службе в Российской Федерации», </w:t>
      </w:r>
      <w:r w:rsidR="007A2D93" w:rsidRPr="007A2D93">
        <w:rPr>
          <w:rFonts w:ascii="Times New Roman" w:hAnsi="Times New Roman"/>
          <w:sz w:val="28"/>
          <w:szCs w:val="28"/>
        </w:rPr>
        <w:t xml:space="preserve">Законом Краснодарского края </w:t>
      </w:r>
      <w:r w:rsidR="007A2D93">
        <w:rPr>
          <w:rFonts w:ascii="Times New Roman" w:hAnsi="Times New Roman"/>
          <w:sz w:val="28"/>
          <w:szCs w:val="28"/>
        </w:rPr>
        <w:t xml:space="preserve">от </w:t>
      </w:r>
      <w:r w:rsidR="007A2D93" w:rsidRPr="007A2D93">
        <w:rPr>
          <w:rFonts w:ascii="Times New Roman" w:hAnsi="Times New Roman"/>
          <w:sz w:val="28"/>
          <w:szCs w:val="28"/>
        </w:rPr>
        <w:t xml:space="preserve">8 июня 2007 года № 1244-КЗ «О муниципальной службе в Краснодарском крае», </w:t>
      </w:r>
      <w:r w:rsidRPr="007A2D93">
        <w:rPr>
          <w:rFonts w:ascii="Times New Roman" w:hAnsi="Times New Roman"/>
          <w:sz w:val="28"/>
          <w:szCs w:val="28"/>
        </w:rPr>
        <w:t>руководствуясь Уставом Бейсужекского сельского поселения Выселковского района, п о с т а н о в л я ю:</w:t>
      </w:r>
    </w:p>
    <w:p w:rsidR="003C6872" w:rsidRDefault="00D933DD" w:rsidP="003C6872">
      <w:pPr>
        <w:pStyle w:val="af0"/>
        <w:spacing w:before="0" w:beforeAutospacing="0" w:after="0" w:afterAutospacing="0"/>
        <w:ind w:firstLine="851"/>
        <w:jc w:val="both"/>
        <w:rPr>
          <w:rStyle w:val="af"/>
          <w:color w:val="000000"/>
          <w:sz w:val="28"/>
          <w:szCs w:val="28"/>
        </w:rPr>
      </w:pPr>
      <w:r w:rsidRPr="00D933DD">
        <w:rPr>
          <w:sz w:val="28"/>
          <w:szCs w:val="28"/>
        </w:rPr>
        <w:t>1</w:t>
      </w:r>
      <w:r w:rsidR="003C6872" w:rsidRPr="003C6872">
        <w:rPr>
          <w:color w:val="000000"/>
          <w:sz w:val="28"/>
          <w:szCs w:val="28"/>
        </w:rPr>
        <w:t xml:space="preserve"> </w:t>
      </w:r>
      <w:r w:rsidR="003C6872" w:rsidRPr="00590BB5">
        <w:rPr>
          <w:rStyle w:val="af"/>
          <w:color w:val="000000"/>
          <w:sz w:val="28"/>
          <w:szCs w:val="28"/>
        </w:rPr>
        <w:t xml:space="preserve">Утвердить </w:t>
      </w:r>
      <w:r w:rsidR="003C6872" w:rsidRPr="00590BB5">
        <w:rPr>
          <w:bCs/>
          <w:color w:val="000000"/>
          <w:sz w:val="28"/>
          <w:szCs w:val="28"/>
        </w:rPr>
        <w:t>Положени</w:t>
      </w:r>
      <w:r w:rsidR="003C6872">
        <w:rPr>
          <w:bCs/>
          <w:color w:val="000000"/>
          <w:sz w:val="28"/>
          <w:szCs w:val="28"/>
        </w:rPr>
        <w:t>е</w:t>
      </w:r>
      <w:r w:rsidR="003C6872" w:rsidRPr="00590BB5">
        <w:rPr>
          <w:bCs/>
          <w:color w:val="000000"/>
          <w:sz w:val="28"/>
          <w:szCs w:val="28"/>
        </w:rPr>
        <w:t xml:space="preserve"> </w:t>
      </w:r>
      <w:r w:rsidR="003C6872" w:rsidRPr="00590BB5">
        <w:rPr>
          <w:color w:val="000000"/>
          <w:sz w:val="28"/>
          <w:szCs w:val="28"/>
        </w:rPr>
        <w:t xml:space="preserve">о видах поощрения муниципальных служащих </w:t>
      </w:r>
      <w:r w:rsidR="003C6872">
        <w:rPr>
          <w:color w:val="000000"/>
          <w:sz w:val="28"/>
          <w:szCs w:val="28"/>
        </w:rPr>
        <w:t>администрации</w:t>
      </w:r>
      <w:r w:rsidR="003C6872" w:rsidRPr="00590BB5">
        <w:rPr>
          <w:color w:val="000000"/>
          <w:sz w:val="28"/>
          <w:szCs w:val="28"/>
        </w:rPr>
        <w:t xml:space="preserve"> </w:t>
      </w:r>
      <w:r w:rsidR="003C6872">
        <w:rPr>
          <w:color w:val="000000"/>
          <w:sz w:val="28"/>
          <w:szCs w:val="28"/>
        </w:rPr>
        <w:t>Бейсужекского</w:t>
      </w:r>
      <w:r w:rsidR="003C6872" w:rsidRPr="00590BB5">
        <w:rPr>
          <w:color w:val="000000"/>
          <w:sz w:val="28"/>
          <w:szCs w:val="28"/>
        </w:rPr>
        <w:t xml:space="preserve"> сельского поселения Выселковского района и порядке их применения</w:t>
      </w:r>
      <w:r w:rsidR="003C6872" w:rsidRPr="00590BB5">
        <w:rPr>
          <w:rStyle w:val="af"/>
          <w:color w:val="000000"/>
          <w:sz w:val="28"/>
          <w:szCs w:val="28"/>
        </w:rPr>
        <w:t xml:space="preserve">  (прилагается).</w:t>
      </w:r>
    </w:p>
    <w:p w:rsidR="00883128" w:rsidRPr="00590BB5" w:rsidRDefault="00883128" w:rsidP="003C6872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rStyle w:val="af"/>
          <w:color w:val="000000"/>
          <w:sz w:val="28"/>
          <w:szCs w:val="28"/>
        </w:rPr>
        <w:t xml:space="preserve">2. Постановление </w:t>
      </w:r>
      <w:r w:rsidR="00DD3A7F">
        <w:rPr>
          <w:rStyle w:val="af"/>
          <w:color w:val="000000"/>
          <w:sz w:val="28"/>
          <w:szCs w:val="28"/>
        </w:rPr>
        <w:t>администрации Бейсужекского сельского поселения Выселковского района от 28 октября 2019 года № 78 «Об утверждении Положения о видах поощрения муниципальных служащих администрации Бейсужекского сельского поселения Выселковского района и порядке их применения» признать утратившим силу.</w:t>
      </w:r>
    </w:p>
    <w:p w:rsidR="00BE20BB" w:rsidRPr="00D933DD" w:rsidRDefault="00883128" w:rsidP="003C6872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20BB" w:rsidRPr="00D933DD">
        <w:rPr>
          <w:rFonts w:ascii="Times New Roman" w:hAnsi="Times New Roman"/>
          <w:sz w:val="28"/>
          <w:szCs w:val="28"/>
        </w:rPr>
        <w:t>.Настоящее постановление обнародовать и  разместить на официальном сайте администрации Бейсужекского сельского поселения Выселковского района в сети «Интернет».</w:t>
      </w:r>
    </w:p>
    <w:p w:rsidR="00BE20BB" w:rsidRPr="00D933DD" w:rsidRDefault="00883128" w:rsidP="00D933D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E20BB" w:rsidRPr="00D933DD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BE20BB" w:rsidRPr="00D933DD" w:rsidRDefault="00883128" w:rsidP="00D933DD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E20BB" w:rsidRPr="00D933DD">
        <w:rPr>
          <w:rFonts w:ascii="Times New Roman" w:hAnsi="Times New Roman"/>
          <w:sz w:val="28"/>
          <w:szCs w:val="28"/>
        </w:rPr>
        <w:t>. Постановление вступает в силу со дня его обнародования.</w:t>
      </w:r>
    </w:p>
    <w:p w:rsidR="00BE20BB" w:rsidRPr="00BE20BB" w:rsidRDefault="00BE20BB" w:rsidP="00BE20B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E20BB" w:rsidRPr="00BE20BB" w:rsidRDefault="00C17428" w:rsidP="00BE20B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E20BB" w:rsidRPr="00BE20BB">
        <w:rPr>
          <w:rFonts w:ascii="Times New Roman" w:hAnsi="Times New Roman"/>
          <w:sz w:val="28"/>
          <w:szCs w:val="28"/>
        </w:rPr>
        <w:t xml:space="preserve"> Бейсужекского</w:t>
      </w:r>
    </w:p>
    <w:p w:rsidR="00BE20BB" w:rsidRPr="00BE20BB" w:rsidRDefault="00BE20BB" w:rsidP="00BE20BB">
      <w:pPr>
        <w:pStyle w:val="a6"/>
        <w:jc w:val="both"/>
        <w:rPr>
          <w:rFonts w:ascii="Times New Roman" w:hAnsi="Times New Roman"/>
          <w:i/>
          <w:iCs/>
          <w:sz w:val="28"/>
          <w:szCs w:val="28"/>
        </w:rPr>
      </w:pPr>
      <w:r w:rsidRPr="00BE20BB">
        <w:rPr>
          <w:rFonts w:ascii="Times New Roman" w:hAnsi="Times New Roman"/>
          <w:sz w:val="28"/>
          <w:szCs w:val="28"/>
        </w:rPr>
        <w:t>сельского поселения</w:t>
      </w:r>
    </w:p>
    <w:p w:rsidR="00BE20BB" w:rsidRPr="007A2D93" w:rsidRDefault="000101A2" w:rsidP="007A2D93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Выселковского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83128">
        <w:rPr>
          <w:rFonts w:ascii="Times New Roman" w:hAnsi="Times New Roman"/>
          <w:sz w:val="28"/>
          <w:szCs w:val="28"/>
        </w:rPr>
        <w:t xml:space="preserve">  </w:t>
      </w:r>
      <w:r w:rsidR="00C17428">
        <w:rPr>
          <w:rFonts w:ascii="Times New Roman" w:hAnsi="Times New Roman"/>
          <w:bCs/>
          <w:sz w:val="28"/>
          <w:szCs w:val="28"/>
        </w:rPr>
        <w:t>Н.М. Мяшина</w:t>
      </w:r>
    </w:p>
    <w:p w:rsidR="000101A2" w:rsidRPr="000101A2" w:rsidRDefault="003C6872" w:rsidP="000101A2">
      <w:pPr>
        <w:pStyle w:val="a6"/>
        <w:ind w:left="49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101A2" w:rsidRPr="000101A2" w:rsidRDefault="003C6872" w:rsidP="000101A2">
      <w:pPr>
        <w:pStyle w:val="a6"/>
        <w:ind w:left="49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="000101A2" w:rsidRPr="000101A2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0101A2" w:rsidRPr="000101A2" w:rsidRDefault="000101A2" w:rsidP="000101A2">
      <w:pPr>
        <w:pStyle w:val="a6"/>
        <w:ind w:left="4956"/>
        <w:jc w:val="center"/>
        <w:rPr>
          <w:rFonts w:ascii="Times New Roman" w:hAnsi="Times New Roman"/>
          <w:sz w:val="28"/>
          <w:szCs w:val="28"/>
        </w:rPr>
      </w:pPr>
      <w:r w:rsidRPr="000101A2">
        <w:rPr>
          <w:rFonts w:ascii="Times New Roman" w:hAnsi="Times New Roman"/>
          <w:sz w:val="28"/>
          <w:szCs w:val="28"/>
        </w:rPr>
        <w:t>Бейсужекского сельского поселения</w:t>
      </w:r>
    </w:p>
    <w:p w:rsidR="000101A2" w:rsidRPr="000101A2" w:rsidRDefault="000101A2" w:rsidP="000101A2">
      <w:pPr>
        <w:pStyle w:val="a6"/>
        <w:ind w:left="4956"/>
        <w:jc w:val="center"/>
        <w:rPr>
          <w:rFonts w:ascii="Times New Roman" w:hAnsi="Times New Roman"/>
          <w:sz w:val="28"/>
          <w:szCs w:val="28"/>
        </w:rPr>
      </w:pPr>
      <w:r w:rsidRPr="000101A2">
        <w:rPr>
          <w:rFonts w:ascii="Times New Roman" w:hAnsi="Times New Roman"/>
          <w:sz w:val="28"/>
          <w:szCs w:val="28"/>
        </w:rPr>
        <w:t>Выселковского района</w:t>
      </w:r>
    </w:p>
    <w:p w:rsidR="000101A2" w:rsidRPr="000101A2" w:rsidRDefault="00883128" w:rsidP="000101A2">
      <w:pPr>
        <w:pStyle w:val="a6"/>
        <w:ind w:left="49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 ______</w:t>
      </w:r>
    </w:p>
    <w:p w:rsidR="000101A2" w:rsidRDefault="000101A2" w:rsidP="000101A2">
      <w:pPr>
        <w:pStyle w:val="msonormalcxspmiddle"/>
        <w:spacing w:before="0" w:beforeAutospacing="0" w:after="0" w:afterAutospacing="0"/>
        <w:jc w:val="center"/>
        <w:rPr>
          <w:sz w:val="28"/>
          <w:szCs w:val="28"/>
        </w:rPr>
      </w:pPr>
    </w:p>
    <w:p w:rsidR="002B304C" w:rsidRDefault="002B304C" w:rsidP="002B304C">
      <w:pPr>
        <w:pStyle w:val="msonormalcxspmiddle"/>
        <w:spacing w:before="0" w:beforeAutospacing="0" w:after="0" w:afterAutospacing="0"/>
        <w:rPr>
          <w:sz w:val="28"/>
          <w:szCs w:val="28"/>
        </w:rPr>
      </w:pPr>
    </w:p>
    <w:p w:rsidR="003C6872" w:rsidRDefault="003C6872" w:rsidP="003C6872">
      <w:pPr>
        <w:pStyle w:val="af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590BB5">
        <w:rPr>
          <w:bCs/>
          <w:color w:val="000000"/>
          <w:sz w:val="28"/>
          <w:szCs w:val="28"/>
        </w:rPr>
        <w:t>Положени</w:t>
      </w:r>
      <w:r>
        <w:rPr>
          <w:bCs/>
          <w:color w:val="000000"/>
          <w:sz w:val="28"/>
          <w:szCs w:val="28"/>
        </w:rPr>
        <w:t>е</w:t>
      </w:r>
      <w:r w:rsidRPr="00590BB5">
        <w:rPr>
          <w:bCs/>
          <w:color w:val="000000"/>
          <w:sz w:val="28"/>
          <w:szCs w:val="28"/>
        </w:rPr>
        <w:t xml:space="preserve"> </w:t>
      </w:r>
    </w:p>
    <w:p w:rsidR="003C6872" w:rsidRDefault="003C6872" w:rsidP="003C6872">
      <w:pPr>
        <w:pStyle w:val="af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90BB5">
        <w:rPr>
          <w:color w:val="000000"/>
          <w:sz w:val="28"/>
          <w:szCs w:val="28"/>
        </w:rPr>
        <w:t xml:space="preserve">о видах поощрения муниципальных служащих </w:t>
      </w:r>
    </w:p>
    <w:p w:rsidR="003C6872" w:rsidRDefault="003C6872" w:rsidP="003C6872">
      <w:pPr>
        <w:pStyle w:val="af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  <w:r w:rsidRPr="00590B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Бейсужекского</w:t>
      </w:r>
      <w:r w:rsidRPr="00590BB5">
        <w:rPr>
          <w:color w:val="000000"/>
          <w:sz w:val="28"/>
          <w:szCs w:val="28"/>
        </w:rPr>
        <w:t xml:space="preserve"> сельского поселения </w:t>
      </w:r>
    </w:p>
    <w:p w:rsidR="003C6872" w:rsidRDefault="003C6872" w:rsidP="003C6872">
      <w:pPr>
        <w:pStyle w:val="af0"/>
        <w:spacing w:before="0" w:beforeAutospacing="0" w:after="0" w:afterAutospacing="0"/>
        <w:jc w:val="center"/>
        <w:rPr>
          <w:rStyle w:val="af"/>
          <w:color w:val="000000"/>
          <w:sz w:val="28"/>
          <w:szCs w:val="28"/>
        </w:rPr>
      </w:pPr>
      <w:r w:rsidRPr="00590BB5">
        <w:rPr>
          <w:color w:val="000000"/>
          <w:sz w:val="28"/>
          <w:szCs w:val="28"/>
        </w:rPr>
        <w:t>Выселковского района и порядке их применения</w:t>
      </w:r>
      <w:r w:rsidRPr="00590BB5">
        <w:rPr>
          <w:rStyle w:val="af"/>
          <w:color w:val="000000"/>
          <w:sz w:val="28"/>
          <w:szCs w:val="28"/>
        </w:rPr>
        <w:t xml:space="preserve"> </w:t>
      </w:r>
    </w:p>
    <w:p w:rsidR="003C6872" w:rsidRPr="003C6872" w:rsidRDefault="003C6872" w:rsidP="003C6872">
      <w:pPr>
        <w:pStyle w:val="a6"/>
        <w:rPr>
          <w:rStyle w:val="af"/>
          <w:szCs w:val="28"/>
        </w:rPr>
      </w:pPr>
    </w:p>
    <w:p w:rsidR="003C6872" w:rsidRDefault="003C6872" w:rsidP="003C6872">
      <w:pPr>
        <w:pStyle w:val="af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3C6872">
        <w:rPr>
          <w:bCs/>
          <w:color w:val="000000"/>
          <w:sz w:val="28"/>
          <w:szCs w:val="28"/>
        </w:rPr>
        <w:t>1. Общие положения</w:t>
      </w:r>
    </w:p>
    <w:p w:rsidR="003C6872" w:rsidRPr="003C6872" w:rsidRDefault="003C6872" w:rsidP="003C6872">
      <w:pPr>
        <w:pStyle w:val="a6"/>
      </w:pPr>
    </w:p>
    <w:p w:rsidR="003C6872" w:rsidRPr="0047055B" w:rsidRDefault="003C6872" w:rsidP="003C6872">
      <w:pPr>
        <w:pStyle w:val="af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>1.1. Настоящее Положение разработано в соответствии с Трудовым кодексом Российской Федерации,</w:t>
      </w:r>
      <w:r w:rsidRPr="0047055B">
        <w:rPr>
          <w:rStyle w:val="apple-converted-space"/>
          <w:color w:val="000000"/>
          <w:sz w:val="28"/>
          <w:szCs w:val="28"/>
        </w:rPr>
        <w:t> </w:t>
      </w:r>
      <w:hyperlink r:id="rId9" w:history="1">
        <w:r w:rsidRPr="0047055B">
          <w:rPr>
            <w:rStyle w:val="a5"/>
            <w:color w:val="auto"/>
            <w:sz w:val="28"/>
            <w:szCs w:val="28"/>
          </w:rPr>
          <w:t>статьей 26</w:t>
        </w:r>
      </w:hyperlink>
      <w:r w:rsidRPr="0047055B">
        <w:rPr>
          <w:rStyle w:val="apple-converted-space"/>
          <w:sz w:val="28"/>
          <w:szCs w:val="28"/>
        </w:rPr>
        <w:t> </w:t>
      </w:r>
      <w:r w:rsidRPr="0047055B">
        <w:rPr>
          <w:color w:val="000000"/>
          <w:sz w:val="28"/>
          <w:szCs w:val="28"/>
        </w:rPr>
        <w:t xml:space="preserve">Федерального закона </w:t>
      </w:r>
      <w:r w:rsidR="003B70D1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2 марта </w:t>
      </w:r>
      <w:r w:rsidRPr="0047055B">
        <w:rPr>
          <w:color w:val="000000"/>
          <w:sz w:val="28"/>
          <w:szCs w:val="28"/>
        </w:rPr>
        <w:t xml:space="preserve">2007 № 25-ФЗ «О муниципальной службе в Российской Федерации», Уставом </w:t>
      </w:r>
      <w:r w:rsidR="003B70D1">
        <w:rPr>
          <w:color w:val="000000"/>
          <w:sz w:val="28"/>
          <w:szCs w:val="28"/>
        </w:rPr>
        <w:t>Бейсужекского</w:t>
      </w:r>
      <w:r w:rsidRPr="0047055B">
        <w:rPr>
          <w:color w:val="000000"/>
          <w:sz w:val="28"/>
          <w:szCs w:val="28"/>
        </w:rPr>
        <w:t xml:space="preserve"> сельского поселения </w:t>
      </w:r>
      <w:r w:rsidR="003B70D1">
        <w:rPr>
          <w:color w:val="000000"/>
          <w:sz w:val="28"/>
          <w:szCs w:val="28"/>
        </w:rPr>
        <w:t>Выселковского района, к</w:t>
      </w:r>
      <w:r>
        <w:rPr>
          <w:color w:val="000000"/>
          <w:sz w:val="28"/>
          <w:szCs w:val="28"/>
        </w:rPr>
        <w:t>оллективным договором администрации</w:t>
      </w:r>
      <w:r w:rsidRPr="007557C4">
        <w:rPr>
          <w:color w:val="000000"/>
          <w:sz w:val="28"/>
          <w:szCs w:val="28"/>
        </w:rPr>
        <w:t xml:space="preserve"> </w:t>
      </w:r>
      <w:r w:rsidR="003B70D1">
        <w:rPr>
          <w:color w:val="000000"/>
          <w:sz w:val="28"/>
          <w:szCs w:val="28"/>
        </w:rPr>
        <w:t>Бейсужекского</w:t>
      </w:r>
      <w:r w:rsidRPr="0047055B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Выселковского района и </w:t>
      </w:r>
      <w:r w:rsidRPr="0047055B">
        <w:rPr>
          <w:color w:val="000000"/>
          <w:sz w:val="28"/>
          <w:szCs w:val="28"/>
        </w:rPr>
        <w:t>устанавливает виды и порядок при</w:t>
      </w:r>
      <w:r>
        <w:rPr>
          <w:color w:val="000000"/>
          <w:sz w:val="28"/>
          <w:szCs w:val="28"/>
        </w:rPr>
        <w:t>менения поощрения муниципальных</w:t>
      </w:r>
      <w:r w:rsidRPr="0047055B">
        <w:rPr>
          <w:color w:val="000000"/>
          <w:sz w:val="28"/>
          <w:szCs w:val="28"/>
        </w:rPr>
        <w:t xml:space="preserve"> служащ</w:t>
      </w:r>
      <w:r>
        <w:rPr>
          <w:color w:val="000000"/>
          <w:sz w:val="28"/>
          <w:szCs w:val="28"/>
        </w:rPr>
        <w:t>их</w:t>
      </w:r>
      <w:r w:rsidRPr="0047055B">
        <w:rPr>
          <w:color w:val="000000"/>
          <w:sz w:val="28"/>
          <w:szCs w:val="28"/>
        </w:rPr>
        <w:t>.</w:t>
      </w:r>
    </w:p>
    <w:p w:rsidR="003C6872" w:rsidRPr="0047055B" w:rsidRDefault="003C6872" w:rsidP="003C6872">
      <w:pPr>
        <w:pStyle w:val="af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 xml:space="preserve">1.2. Настоящее Положение определяет виды поощрений, применяемых к муниципальным служащим </w:t>
      </w:r>
      <w:r>
        <w:rPr>
          <w:color w:val="000000"/>
          <w:sz w:val="28"/>
          <w:szCs w:val="28"/>
        </w:rPr>
        <w:t>администрации</w:t>
      </w:r>
      <w:r w:rsidRPr="0047055B">
        <w:rPr>
          <w:color w:val="000000"/>
          <w:sz w:val="28"/>
          <w:szCs w:val="28"/>
        </w:rPr>
        <w:t xml:space="preserve"> </w:t>
      </w:r>
      <w:r w:rsidR="003B70D1">
        <w:rPr>
          <w:color w:val="000000"/>
          <w:sz w:val="28"/>
          <w:szCs w:val="28"/>
        </w:rPr>
        <w:t>Бейсужекского</w:t>
      </w:r>
      <w:r w:rsidRPr="0047055B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Выселковского района,</w:t>
      </w:r>
      <w:r w:rsidRPr="0047055B">
        <w:rPr>
          <w:color w:val="000000"/>
          <w:sz w:val="28"/>
          <w:szCs w:val="28"/>
        </w:rPr>
        <w:t xml:space="preserve"> (далее – муниципальные служащие) и порядок их применения.</w:t>
      </w:r>
    </w:p>
    <w:p w:rsidR="003C6872" w:rsidRDefault="003C6872" w:rsidP="003C6872">
      <w:pPr>
        <w:pStyle w:val="af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>1.3. Поощрения муниципальных служащих применяются за безупречную и эффективную муниципальную службу. Поощрение производится на основе индивидуальной оценки качества труда каждого работника и его личного вклада в решение задач, поставленных перед ним.</w:t>
      </w:r>
    </w:p>
    <w:p w:rsidR="003C6872" w:rsidRDefault="003C6872" w:rsidP="003C6872">
      <w:pPr>
        <w:pStyle w:val="a6"/>
      </w:pPr>
    </w:p>
    <w:p w:rsidR="002B304C" w:rsidRPr="0047055B" w:rsidRDefault="002B304C" w:rsidP="003C6872">
      <w:pPr>
        <w:pStyle w:val="a6"/>
      </w:pPr>
    </w:p>
    <w:p w:rsidR="003C6872" w:rsidRPr="002B304C" w:rsidRDefault="003C6872" w:rsidP="003C6872">
      <w:pPr>
        <w:pStyle w:val="af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2B304C">
        <w:rPr>
          <w:bCs/>
          <w:color w:val="000000"/>
          <w:sz w:val="28"/>
          <w:szCs w:val="28"/>
        </w:rPr>
        <w:t>2. Основания для поощрения муниципального служащего</w:t>
      </w:r>
    </w:p>
    <w:p w:rsidR="003C6872" w:rsidRDefault="003C6872" w:rsidP="003C6872">
      <w:pPr>
        <w:pStyle w:val="a6"/>
      </w:pPr>
    </w:p>
    <w:p w:rsidR="002B304C" w:rsidRPr="002B304C" w:rsidRDefault="002B304C" w:rsidP="002B304C">
      <w:pPr>
        <w:pStyle w:val="a6"/>
        <w:rPr>
          <w:szCs w:val="28"/>
        </w:rPr>
      </w:pPr>
    </w:p>
    <w:p w:rsidR="003C6872" w:rsidRPr="0047055B" w:rsidRDefault="003C6872" w:rsidP="003C6872">
      <w:pPr>
        <w:pStyle w:val="af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>2.1. Основанием для поощрения муниципальных служащих являются:</w:t>
      </w:r>
    </w:p>
    <w:p w:rsidR="003C6872" w:rsidRPr="0047055B" w:rsidRDefault="003C6872" w:rsidP="003C6872">
      <w:pPr>
        <w:pStyle w:val="af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>1) образцовое выполнение муниципальным служащим должностных обязанностей;</w:t>
      </w:r>
    </w:p>
    <w:p w:rsidR="003C6872" w:rsidRPr="0047055B" w:rsidRDefault="003C6872" w:rsidP="003C6872">
      <w:pPr>
        <w:pStyle w:val="af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>2) продолжительная и безупречная муниципальная служба;</w:t>
      </w:r>
    </w:p>
    <w:p w:rsidR="003C6872" w:rsidRPr="0047055B" w:rsidRDefault="003C6872" w:rsidP="003C6872">
      <w:pPr>
        <w:pStyle w:val="af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>3) выполнение заданий особой важности и сложности.</w:t>
      </w:r>
    </w:p>
    <w:p w:rsidR="003C6872" w:rsidRPr="0047055B" w:rsidRDefault="003C6872" w:rsidP="003C6872">
      <w:pPr>
        <w:pStyle w:val="af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 xml:space="preserve">2.2. Образцовое выполнение муниципальным служащим должностных обязанностей означает качественное и своевременное их исполнение, личный вклад в подготовку и проведение различных мероприятий, обеспечивающие эффективность работы </w:t>
      </w:r>
      <w:r>
        <w:rPr>
          <w:color w:val="000000"/>
          <w:sz w:val="28"/>
          <w:szCs w:val="28"/>
        </w:rPr>
        <w:t>администрации</w:t>
      </w:r>
      <w:r w:rsidRPr="0047055B">
        <w:rPr>
          <w:color w:val="000000"/>
          <w:sz w:val="28"/>
          <w:szCs w:val="28"/>
        </w:rPr>
        <w:t xml:space="preserve"> </w:t>
      </w:r>
      <w:r w:rsidR="00F13BA8">
        <w:rPr>
          <w:color w:val="000000"/>
          <w:sz w:val="28"/>
          <w:szCs w:val="28"/>
        </w:rPr>
        <w:t>Бейсужекского сельского</w:t>
      </w:r>
      <w:r w:rsidRPr="0047055B">
        <w:rPr>
          <w:color w:val="000000"/>
          <w:sz w:val="28"/>
          <w:szCs w:val="28"/>
        </w:rPr>
        <w:t xml:space="preserve"> поселения </w:t>
      </w:r>
      <w:r>
        <w:rPr>
          <w:color w:val="000000"/>
          <w:sz w:val="28"/>
          <w:szCs w:val="28"/>
        </w:rPr>
        <w:t>Выселковского района</w:t>
      </w:r>
      <w:r w:rsidRPr="0047055B">
        <w:rPr>
          <w:color w:val="000000"/>
          <w:sz w:val="28"/>
          <w:szCs w:val="28"/>
        </w:rPr>
        <w:t xml:space="preserve"> (далее – органы местного самоуправления).</w:t>
      </w:r>
    </w:p>
    <w:p w:rsidR="003C6872" w:rsidRPr="0047055B" w:rsidRDefault="003C6872" w:rsidP="003C6872">
      <w:pPr>
        <w:pStyle w:val="af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>2.3. Безупречность службы определяется отсутствием дисциплинарных взысканий на дату оформления поощрения.</w:t>
      </w:r>
    </w:p>
    <w:p w:rsidR="003C6872" w:rsidRPr="0047055B" w:rsidRDefault="003C6872" w:rsidP="003C6872">
      <w:pPr>
        <w:pStyle w:val="af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>2.4. Важность и сложность задания в каждом конкретном случае определяется главой поселения.</w:t>
      </w:r>
    </w:p>
    <w:p w:rsidR="002B304C" w:rsidRDefault="002B304C" w:rsidP="002B304C">
      <w:pPr>
        <w:pStyle w:val="af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3C6872" w:rsidRPr="002B304C" w:rsidRDefault="003C6872" w:rsidP="002B304C">
      <w:pPr>
        <w:pStyle w:val="af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2B304C">
        <w:rPr>
          <w:bCs/>
          <w:color w:val="000000"/>
          <w:sz w:val="28"/>
          <w:szCs w:val="28"/>
        </w:rPr>
        <w:lastRenderedPageBreak/>
        <w:t>3. Виды поощрения муниципального служащего</w:t>
      </w:r>
    </w:p>
    <w:p w:rsidR="002B304C" w:rsidRPr="0047055B" w:rsidRDefault="002B304C" w:rsidP="002B304C">
      <w:pPr>
        <w:pStyle w:val="a6"/>
      </w:pPr>
    </w:p>
    <w:p w:rsidR="003C6872" w:rsidRPr="0047055B" w:rsidRDefault="003C6872" w:rsidP="003C6872">
      <w:pPr>
        <w:pStyle w:val="af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>Основными видами поощрения муниципального служащего являются:</w:t>
      </w:r>
    </w:p>
    <w:p w:rsidR="003C6872" w:rsidRPr="0047055B" w:rsidRDefault="003C6872" w:rsidP="003C6872">
      <w:pPr>
        <w:pStyle w:val="af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>1) объявление благодарности;</w:t>
      </w:r>
    </w:p>
    <w:p w:rsidR="003C6872" w:rsidRPr="0047055B" w:rsidRDefault="003C6872" w:rsidP="003C6872">
      <w:pPr>
        <w:pStyle w:val="af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 xml:space="preserve">2) выплата </w:t>
      </w:r>
      <w:r>
        <w:rPr>
          <w:color w:val="000000"/>
          <w:sz w:val="28"/>
          <w:szCs w:val="28"/>
        </w:rPr>
        <w:t>премии</w:t>
      </w:r>
      <w:r w:rsidRPr="0047055B">
        <w:rPr>
          <w:color w:val="000000"/>
          <w:sz w:val="28"/>
          <w:szCs w:val="28"/>
        </w:rPr>
        <w:t>;</w:t>
      </w:r>
    </w:p>
    <w:p w:rsidR="003C6872" w:rsidRPr="0047055B" w:rsidRDefault="003C6872" w:rsidP="003C6872">
      <w:pPr>
        <w:pStyle w:val="af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>3) награждение ценным подарком;</w:t>
      </w:r>
    </w:p>
    <w:p w:rsidR="002B304C" w:rsidRDefault="003C6872" w:rsidP="003C6872">
      <w:pPr>
        <w:pStyle w:val="af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>4) награждение Почетной грамотой</w:t>
      </w:r>
      <w:r>
        <w:rPr>
          <w:color w:val="000000"/>
          <w:sz w:val="28"/>
          <w:szCs w:val="28"/>
        </w:rPr>
        <w:t>.</w:t>
      </w:r>
    </w:p>
    <w:p w:rsidR="002B304C" w:rsidRDefault="003C6872" w:rsidP="002B304C">
      <w:pPr>
        <w:pStyle w:val="a6"/>
      </w:pPr>
      <w:r w:rsidRPr="0047055B">
        <w:t xml:space="preserve"> </w:t>
      </w:r>
      <w:r>
        <w:t xml:space="preserve"> </w:t>
      </w:r>
    </w:p>
    <w:p w:rsidR="003C6872" w:rsidRPr="002B304C" w:rsidRDefault="003C6872" w:rsidP="002B304C">
      <w:pPr>
        <w:pStyle w:val="a6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B304C">
        <w:rPr>
          <w:rFonts w:ascii="Times New Roman" w:hAnsi="Times New Roman"/>
          <w:bCs/>
          <w:color w:val="000000"/>
          <w:sz w:val="28"/>
          <w:szCs w:val="28"/>
        </w:rPr>
        <w:t>4. Порядок применения поощрения муниципального служащего</w:t>
      </w:r>
    </w:p>
    <w:p w:rsidR="002B304C" w:rsidRPr="002B304C" w:rsidRDefault="002B304C" w:rsidP="002B304C">
      <w:pPr>
        <w:pStyle w:val="a6"/>
      </w:pPr>
    </w:p>
    <w:p w:rsidR="003C6872" w:rsidRPr="0047055B" w:rsidRDefault="003C6872" w:rsidP="003C6872">
      <w:pPr>
        <w:pStyle w:val="af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>4.1. Решение о применении поощрения муниципального служащего принимается главой сельского поселения и оформляется соответствующим правовым актом (распоряжение).</w:t>
      </w:r>
    </w:p>
    <w:p w:rsidR="003C6872" w:rsidRPr="0047055B" w:rsidRDefault="003C6872" w:rsidP="003C6872">
      <w:pPr>
        <w:pStyle w:val="af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>4.2. В распоряжении о применении поощрения должны в обязательном порядке содержаться сведения о том, за какие именно заслуги и достижения поощряется муниципальный служащий и какой вид поощрения применяется.</w:t>
      </w:r>
    </w:p>
    <w:p w:rsidR="003C6872" w:rsidRPr="0047055B" w:rsidRDefault="002B304C" w:rsidP="003C6872">
      <w:pPr>
        <w:pStyle w:val="af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</w:t>
      </w:r>
      <w:r w:rsidR="003C6872" w:rsidRPr="0047055B">
        <w:rPr>
          <w:color w:val="000000"/>
          <w:sz w:val="28"/>
          <w:szCs w:val="28"/>
        </w:rPr>
        <w:t xml:space="preserve">Единовременное денежное вознаграждение </w:t>
      </w:r>
      <w:r w:rsidR="003C6872">
        <w:rPr>
          <w:color w:val="000000"/>
          <w:sz w:val="28"/>
          <w:szCs w:val="28"/>
        </w:rPr>
        <w:t xml:space="preserve"> (премия) </w:t>
      </w:r>
      <w:r w:rsidR="003C6872" w:rsidRPr="0047055B">
        <w:rPr>
          <w:color w:val="000000"/>
          <w:sz w:val="28"/>
          <w:szCs w:val="28"/>
        </w:rPr>
        <w:t>выплачивается:</w:t>
      </w:r>
    </w:p>
    <w:p w:rsidR="003C6872" w:rsidRDefault="003C6872" w:rsidP="003C6872">
      <w:pPr>
        <w:pStyle w:val="af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за достижения в работе, выполнение важных и сложных заданий;</w:t>
      </w:r>
    </w:p>
    <w:p w:rsidR="003C6872" w:rsidRDefault="003C6872" w:rsidP="003C6872">
      <w:pPr>
        <w:pStyle w:val="af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за долголетнюю и плодотворную работу;</w:t>
      </w:r>
    </w:p>
    <w:p w:rsidR="003C6872" w:rsidRDefault="003C6872" w:rsidP="003C6872">
      <w:pPr>
        <w:pStyle w:val="af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 связи с юбилейной датой;</w:t>
      </w:r>
    </w:p>
    <w:p w:rsidR="003C6872" w:rsidRDefault="003C6872" w:rsidP="003C6872">
      <w:pPr>
        <w:pStyle w:val="af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в связи с присвоением почетного звания;</w:t>
      </w:r>
    </w:p>
    <w:p w:rsidR="003C6872" w:rsidRDefault="003C6872" w:rsidP="003C6872">
      <w:pPr>
        <w:pStyle w:val="af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</w:t>
      </w:r>
      <w:r w:rsidRPr="00BE46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связи с награждением правительственной наградой;</w:t>
      </w:r>
    </w:p>
    <w:p w:rsidR="003C6872" w:rsidRDefault="003C6872" w:rsidP="003C6872">
      <w:pPr>
        <w:pStyle w:val="af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в связи с праздничными датами;</w:t>
      </w:r>
    </w:p>
    <w:p w:rsidR="003C6872" w:rsidRDefault="00F13BA8" w:rsidP="003C6872">
      <w:pPr>
        <w:pStyle w:val="af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иные премии, предусмотренные к</w:t>
      </w:r>
      <w:r w:rsidR="003C6872">
        <w:rPr>
          <w:color w:val="000000"/>
          <w:sz w:val="28"/>
          <w:szCs w:val="28"/>
        </w:rPr>
        <w:t>оллективным договором администрации</w:t>
      </w:r>
      <w:r w:rsidR="003C6872" w:rsidRPr="004705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Бейсужекского сельского</w:t>
      </w:r>
      <w:r w:rsidR="003C6872" w:rsidRPr="0047055B">
        <w:rPr>
          <w:color w:val="000000"/>
          <w:sz w:val="28"/>
          <w:szCs w:val="28"/>
        </w:rPr>
        <w:t xml:space="preserve"> поселения </w:t>
      </w:r>
      <w:r w:rsidR="003C6872">
        <w:rPr>
          <w:color w:val="000000"/>
          <w:sz w:val="28"/>
          <w:szCs w:val="28"/>
        </w:rPr>
        <w:t xml:space="preserve">Выселковского района. </w:t>
      </w:r>
    </w:p>
    <w:p w:rsidR="003C6872" w:rsidRPr="0047055B" w:rsidRDefault="003C6872" w:rsidP="003C6872">
      <w:pPr>
        <w:pStyle w:val="af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Премирование в соответствии с п.п. б), в), г), д) производится при условии стажа работы в администрации</w:t>
      </w:r>
      <w:r w:rsidRPr="0047055B">
        <w:rPr>
          <w:color w:val="000000"/>
          <w:sz w:val="28"/>
          <w:szCs w:val="28"/>
        </w:rPr>
        <w:t xml:space="preserve"> </w:t>
      </w:r>
      <w:r w:rsidR="00F13BA8">
        <w:rPr>
          <w:color w:val="000000"/>
          <w:sz w:val="28"/>
          <w:szCs w:val="28"/>
        </w:rPr>
        <w:t>Бейсужекского сельского</w:t>
      </w:r>
      <w:r w:rsidRPr="0047055B">
        <w:rPr>
          <w:color w:val="000000"/>
          <w:sz w:val="28"/>
          <w:szCs w:val="28"/>
        </w:rPr>
        <w:t xml:space="preserve"> поселения </w:t>
      </w:r>
      <w:r>
        <w:rPr>
          <w:color w:val="000000"/>
          <w:sz w:val="28"/>
          <w:szCs w:val="28"/>
        </w:rPr>
        <w:t xml:space="preserve">Выселковского района не менее трех лет. </w:t>
      </w:r>
    </w:p>
    <w:p w:rsidR="003C6872" w:rsidRPr="0047055B" w:rsidRDefault="003C6872" w:rsidP="003C6872">
      <w:pPr>
        <w:pStyle w:val="af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>4.4. Допускается одновременное применение нескольких видов поощрений. При этом сочетаются меры морального и материального стимулирования деятельности муниципального служащего.</w:t>
      </w:r>
    </w:p>
    <w:p w:rsidR="003C6872" w:rsidRPr="0047055B" w:rsidRDefault="003C6872" w:rsidP="003C6872">
      <w:pPr>
        <w:pStyle w:val="af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</w:t>
      </w:r>
      <w:r w:rsidRPr="0047055B">
        <w:rPr>
          <w:color w:val="000000"/>
          <w:sz w:val="28"/>
          <w:szCs w:val="28"/>
        </w:rPr>
        <w:t>. Объявление благодарности</w:t>
      </w:r>
      <w:r>
        <w:rPr>
          <w:color w:val="000000"/>
          <w:sz w:val="28"/>
          <w:szCs w:val="28"/>
        </w:rPr>
        <w:t xml:space="preserve">, вручение </w:t>
      </w:r>
      <w:r w:rsidRPr="0047055B">
        <w:rPr>
          <w:color w:val="000000"/>
          <w:sz w:val="28"/>
          <w:szCs w:val="28"/>
        </w:rPr>
        <w:t>Почетной грамоты, единовременного денежного поощрения, награждение ценным подарком производятся в торжественной обстановке главой поселения или другим лицом по его поручению.</w:t>
      </w:r>
      <w:r>
        <w:rPr>
          <w:color w:val="000000"/>
          <w:sz w:val="28"/>
          <w:szCs w:val="28"/>
        </w:rPr>
        <w:t xml:space="preserve"> </w:t>
      </w:r>
    </w:p>
    <w:p w:rsidR="002B304C" w:rsidRDefault="002B304C" w:rsidP="002B304C">
      <w:pPr>
        <w:pStyle w:val="a6"/>
      </w:pPr>
    </w:p>
    <w:p w:rsidR="00874EDD" w:rsidRDefault="00874EDD" w:rsidP="002B304C">
      <w:pPr>
        <w:pStyle w:val="af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3C6872" w:rsidRPr="002B304C" w:rsidRDefault="003C6872" w:rsidP="002B304C">
      <w:pPr>
        <w:pStyle w:val="af0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2B304C">
        <w:rPr>
          <w:bCs/>
          <w:color w:val="000000"/>
          <w:sz w:val="28"/>
          <w:szCs w:val="28"/>
        </w:rPr>
        <w:t>5. Заключительные положения</w:t>
      </w:r>
    </w:p>
    <w:p w:rsidR="002B304C" w:rsidRDefault="002B304C" w:rsidP="002B304C">
      <w:pPr>
        <w:pStyle w:val="a6"/>
      </w:pPr>
    </w:p>
    <w:p w:rsidR="002B304C" w:rsidRPr="0047055B" w:rsidRDefault="002B304C" w:rsidP="002B304C">
      <w:pPr>
        <w:pStyle w:val="a6"/>
      </w:pPr>
    </w:p>
    <w:p w:rsidR="003C6872" w:rsidRPr="0047055B" w:rsidRDefault="003C6872" w:rsidP="003C6872">
      <w:pPr>
        <w:pStyle w:val="af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>5.1. Муниципальный служащий не может быть представлен к поощрению в течение срока действия дисциплинарного взыскания.</w:t>
      </w:r>
    </w:p>
    <w:p w:rsidR="003C6872" w:rsidRPr="0047055B" w:rsidRDefault="003C6872" w:rsidP="003C6872">
      <w:pPr>
        <w:pStyle w:val="af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>5.2. Расходы, связанные с награждением, осуществляются за счет средств местного бюджета</w:t>
      </w:r>
      <w:r>
        <w:rPr>
          <w:color w:val="000000"/>
          <w:sz w:val="28"/>
          <w:szCs w:val="28"/>
        </w:rPr>
        <w:t xml:space="preserve">.  </w:t>
      </w:r>
    </w:p>
    <w:p w:rsidR="003C6872" w:rsidRPr="0047055B" w:rsidRDefault="003C6872" w:rsidP="003C6872">
      <w:pPr>
        <w:pStyle w:val="af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7055B">
        <w:rPr>
          <w:color w:val="000000"/>
          <w:sz w:val="28"/>
          <w:szCs w:val="28"/>
        </w:rPr>
        <w:t>5.3. Копия правового акта о поощрении муниципального служащего вносится в личное дело муниципального служащего, а соответствующая запись о поощрении муниципального служащего вносится в трудовую книжку</w:t>
      </w:r>
      <w:r w:rsidR="00324630">
        <w:rPr>
          <w:color w:val="000000"/>
          <w:sz w:val="28"/>
          <w:szCs w:val="28"/>
        </w:rPr>
        <w:t>,</w:t>
      </w:r>
      <w:r w:rsidR="00052B3A">
        <w:rPr>
          <w:color w:val="000000"/>
          <w:sz w:val="28"/>
          <w:szCs w:val="28"/>
        </w:rPr>
        <w:t xml:space="preserve"> а также вносятся в сведения о трудовой деятельности, предусмотренные статьей 66.1 Трудового кодекса Российской Федерации</w:t>
      </w:r>
      <w:r w:rsidRPr="0047055B">
        <w:rPr>
          <w:color w:val="000000"/>
          <w:sz w:val="28"/>
          <w:szCs w:val="28"/>
        </w:rPr>
        <w:t xml:space="preserve"> (кроме денежных поощрений).</w:t>
      </w:r>
    </w:p>
    <w:p w:rsidR="003C6872" w:rsidRPr="0015362A" w:rsidRDefault="003C6872" w:rsidP="003C68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872" w:rsidRDefault="003C6872" w:rsidP="003C68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7428" w:rsidRPr="00BE20BB" w:rsidRDefault="00C17428" w:rsidP="00C1742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BE20BB">
        <w:rPr>
          <w:rFonts w:ascii="Times New Roman" w:hAnsi="Times New Roman"/>
          <w:sz w:val="28"/>
          <w:szCs w:val="28"/>
        </w:rPr>
        <w:t xml:space="preserve"> Бейсужекского</w:t>
      </w:r>
    </w:p>
    <w:p w:rsidR="00C17428" w:rsidRPr="00BE20BB" w:rsidRDefault="00C17428" w:rsidP="00C17428">
      <w:pPr>
        <w:pStyle w:val="a6"/>
        <w:jc w:val="both"/>
        <w:rPr>
          <w:rFonts w:ascii="Times New Roman" w:hAnsi="Times New Roman"/>
          <w:i/>
          <w:iCs/>
          <w:sz w:val="28"/>
          <w:szCs w:val="28"/>
        </w:rPr>
      </w:pPr>
      <w:r w:rsidRPr="00BE20BB">
        <w:rPr>
          <w:rFonts w:ascii="Times New Roman" w:hAnsi="Times New Roman"/>
          <w:sz w:val="28"/>
          <w:szCs w:val="28"/>
        </w:rPr>
        <w:t>сельского поселения</w:t>
      </w:r>
    </w:p>
    <w:p w:rsidR="000101A2" w:rsidRPr="00567C6D" w:rsidRDefault="00C17428" w:rsidP="00C1742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Выселковского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bCs/>
          <w:sz w:val="28"/>
          <w:szCs w:val="28"/>
        </w:rPr>
        <w:t>Н.М. Мяшина</w:t>
      </w:r>
    </w:p>
    <w:p w:rsidR="00051C94" w:rsidRPr="007F7E6D" w:rsidRDefault="000101A2" w:rsidP="00567C6D">
      <w:pPr>
        <w:pStyle w:val="msonormalcxspmiddle"/>
        <w:spacing w:before="0" w:beforeAutospacing="0" w:after="0" w:afterAutospacing="0"/>
        <w:rPr>
          <w:sz w:val="28"/>
          <w:szCs w:val="28"/>
        </w:rPr>
      </w:pPr>
      <w:r w:rsidRPr="007F7E6D">
        <w:rPr>
          <w:sz w:val="28"/>
          <w:szCs w:val="28"/>
        </w:rPr>
        <w:t> </w:t>
      </w:r>
    </w:p>
    <w:sectPr w:rsidR="00051C94" w:rsidRPr="007F7E6D" w:rsidSect="00DD3A7F">
      <w:headerReference w:type="default" r:id="rId10"/>
      <w:headerReference w:type="first" r:id="rId11"/>
      <w:pgSz w:w="11906" w:h="16838"/>
      <w:pgMar w:top="284" w:right="567" w:bottom="426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B97" w:rsidRDefault="00B85B97" w:rsidP="002A60FE">
      <w:pPr>
        <w:spacing w:after="0" w:line="240" w:lineRule="auto"/>
      </w:pPr>
      <w:r>
        <w:separator/>
      </w:r>
    </w:p>
  </w:endnote>
  <w:endnote w:type="continuationSeparator" w:id="0">
    <w:p w:rsidR="00B85B97" w:rsidRDefault="00B85B97" w:rsidP="002A6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B97" w:rsidRDefault="00B85B97" w:rsidP="002A60FE">
      <w:pPr>
        <w:spacing w:after="0" w:line="240" w:lineRule="auto"/>
      </w:pPr>
      <w:r>
        <w:separator/>
      </w:r>
    </w:p>
  </w:footnote>
  <w:footnote w:type="continuationSeparator" w:id="0">
    <w:p w:rsidR="00B85B97" w:rsidRDefault="00B85B97" w:rsidP="002A6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767" w:rsidRDefault="00690AEF" w:rsidP="00783DFC">
    <w:pPr>
      <w:pStyle w:val="a8"/>
      <w:jc w:val="center"/>
    </w:pPr>
    <w:fldSimple w:instr=" PAGE   \* MERGEFORMAT ">
      <w:r w:rsidR="00C17428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5EE" w:rsidRPr="000B55EE" w:rsidRDefault="000B55EE" w:rsidP="000B55EE">
    <w:pPr>
      <w:pStyle w:val="a8"/>
      <w:jc w:val="right"/>
      <w:rPr>
        <w:rFonts w:ascii="Times New Roman" w:hAnsi="Times New Roman"/>
        <w:sz w:val="28"/>
        <w:szCs w:val="28"/>
      </w:rPr>
    </w:pPr>
    <w:r w:rsidRPr="000B55EE">
      <w:rPr>
        <w:rFonts w:ascii="Times New Roman" w:hAnsi="Times New Roman"/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F854C8F"/>
    <w:multiLevelType w:val="hybridMultilevel"/>
    <w:tmpl w:val="9EE66C84"/>
    <w:lvl w:ilvl="0" w:tplc="7030618C">
      <w:start w:val="4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88B0E55"/>
    <w:multiLevelType w:val="hybridMultilevel"/>
    <w:tmpl w:val="C166F364"/>
    <w:lvl w:ilvl="0" w:tplc="66E4A0F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C87"/>
    <w:rsid w:val="000101A2"/>
    <w:rsid w:val="00027E1D"/>
    <w:rsid w:val="00034321"/>
    <w:rsid w:val="00051C94"/>
    <w:rsid w:val="00052B3A"/>
    <w:rsid w:val="000747CA"/>
    <w:rsid w:val="00085017"/>
    <w:rsid w:val="000B55EE"/>
    <w:rsid w:val="00102075"/>
    <w:rsid w:val="001702EA"/>
    <w:rsid w:val="001768A0"/>
    <w:rsid w:val="00177330"/>
    <w:rsid w:val="001821AE"/>
    <w:rsid w:val="0018529E"/>
    <w:rsid w:val="001F0782"/>
    <w:rsid w:val="00224ACD"/>
    <w:rsid w:val="00235E83"/>
    <w:rsid w:val="00275EC3"/>
    <w:rsid w:val="002A04E3"/>
    <w:rsid w:val="002A60FE"/>
    <w:rsid w:val="002B304C"/>
    <w:rsid w:val="002B6871"/>
    <w:rsid w:val="00324630"/>
    <w:rsid w:val="00335B07"/>
    <w:rsid w:val="003A7A7A"/>
    <w:rsid w:val="003B4C94"/>
    <w:rsid w:val="003B70D1"/>
    <w:rsid w:val="003C6872"/>
    <w:rsid w:val="003D3D6E"/>
    <w:rsid w:val="003D6170"/>
    <w:rsid w:val="003F1345"/>
    <w:rsid w:val="00401BAF"/>
    <w:rsid w:val="00415AB6"/>
    <w:rsid w:val="00494A88"/>
    <w:rsid w:val="004A5BCD"/>
    <w:rsid w:val="004D736B"/>
    <w:rsid w:val="005113E7"/>
    <w:rsid w:val="00567C6D"/>
    <w:rsid w:val="005874B7"/>
    <w:rsid w:val="005A3B65"/>
    <w:rsid w:val="005B4203"/>
    <w:rsid w:val="005B73D5"/>
    <w:rsid w:val="005C1565"/>
    <w:rsid w:val="005D5614"/>
    <w:rsid w:val="006073CE"/>
    <w:rsid w:val="00613838"/>
    <w:rsid w:val="00651116"/>
    <w:rsid w:val="00690AEF"/>
    <w:rsid w:val="006D6145"/>
    <w:rsid w:val="006F438A"/>
    <w:rsid w:val="00735D20"/>
    <w:rsid w:val="00772E6C"/>
    <w:rsid w:val="00783DFC"/>
    <w:rsid w:val="00786C9D"/>
    <w:rsid w:val="007954B8"/>
    <w:rsid w:val="007979D4"/>
    <w:rsid w:val="007A2D93"/>
    <w:rsid w:val="007B12E2"/>
    <w:rsid w:val="007F7E6D"/>
    <w:rsid w:val="00836E18"/>
    <w:rsid w:val="00856678"/>
    <w:rsid w:val="00874EDD"/>
    <w:rsid w:val="00883128"/>
    <w:rsid w:val="008F555F"/>
    <w:rsid w:val="008F57CB"/>
    <w:rsid w:val="00927BF8"/>
    <w:rsid w:val="00934BC4"/>
    <w:rsid w:val="009470BD"/>
    <w:rsid w:val="0096365A"/>
    <w:rsid w:val="009A47E7"/>
    <w:rsid w:val="009C63DD"/>
    <w:rsid w:val="00A02A23"/>
    <w:rsid w:val="00A22C87"/>
    <w:rsid w:val="00A81344"/>
    <w:rsid w:val="00A90A08"/>
    <w:rsid w:val="00A90AE4"/>
    <w:rsid w:val="00AA5A44"/>
    <w:rsid w:val="00AD1AAB"/>
    <w:rsid w:val="00AE5195"/>
    <w:rsid w:val="00B00EA9"/>
    <w:rsid w:val="00B10E54"/>
    <w:rsid w:val="00B76B03"/>
    <w:rsid w:val="00B85B97"/>
    <w:rsid w:val="00BC073B"/>
    <w:rsid w:val="00BE20BB"/>
    <w:rsid w:val="00BF29ED"/>
    <w:rsid w:val="00C17428"/>
    <w:rsid w:val="00C815B3"/>
    <w:rsid w:val="00CC3F5B"/>
    <w:rsid w:val="00CD11AC"/>
    <w:rsid w:val="00D10724"/>
    <w:rsid w:val="00D14E4C"/>
    <w:rsid w:val="00D23E3F"/>
    <w:rsid w:val="00D40F2F"/>
    <w:rsid w:val="00D933DD"/>
    <w:rsid w:val="00DA6762"/>
    <w:rsid w:val="00DC31BE"/>
    <w:rsid w:val="00DD3A7F"/>
    <w:rsid w:val="00DE6A65"/>
    <w:rsid w:val="00DF0767"/>
    <w:rsid w:val="00DF70FA"/>
    <w:rsid w:val="00E05ADA"/>
    <w:rsid w:val="00E4087A"/>
    <w:rsid w:val="00E50520"/>
    <w:rsid w:val="00E60696"/>
    <w:rsid w:val="00E7268E"/>
    <w:rsid w:val="00E9065A"/>
    <w:rsid w:val="00E9561E"/>
    <w:rsid w:val="00EA0A2C"/>
    <w:rsid w:val="00F12FD6"/>
    <w:rsid w:val="00F13BA8"/>
    <w:rsid w:val="00F8462D"/>
    <w:rsid w:val="00FB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BAF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5A3B65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A3B65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List Paragraph"/>
    <w:basedOn w:val="a"/>
    <w:uiPriority w:val="99"/>
    <w:qFormat/>
    <w:rsid w:val="00A22C87"/>
    <w:pPr>
      <w:ind w:left="720"/>
      <w:contextualSpacing/>
    </w:pPr>
    <w:rPr>
      <w:lang w:eastAsia="en-US"/>
    </w:rPr>
  </w:style>
  <w:style w:type="character" w:customStyle="1" w:styleId="a4">
    <w:name w:val="Гипертекстовая ссылка"/>
    <w:basedOn w:val="a0"/>
    <w:uiPriority w:val="99"/>
    <w:rsid w:val="00A22C87"/>
    <w:rPr>
      <w:rFonts w:cs="Times New Roman"/>
      <w:color w:val="106BBE"/>
    </w:rPr>
  </w:style>
  <w:style w:type="paragraph" w:customStyle="1" w:styleId="p6">
    <w:name w:val="p6"/>
    <w:basedOn w:val="a"/>
    <w:uiPriority w:val="99"/>
    <w:rsid w:val="00A22C8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andard">
    <w:name w:val="Standard"/>
    <w:uiPriority w:val="99"/>
    <w:rsid w:val="00A22C87"/>
    <w:pPr>
      <w:widowControl w:val="0"/>
      <w:suppressAutoHyphens/>
    </w:pPr>
    <w:rPr>
      <w:rFonts w:ascii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ConsPlusNormal">
    <w:name w:val="ConsPlusNormal"/>
    <w:rsid w:val="00A22C87"/>
    <w:pPr>
      <w:widowControl w:val="0"/>
      <w:suppressAutoHyphens/>
    </w:pPr>
    <w:rPr>
      <w:rFonts w:ascii="Times New Roman" w:hAnsi="Times New Roman" w:cs="Tahoma"/>
      <w:kern w:val="1"/>
      <w:sz w:val="24"/>
      <w:szCs w:val="24"/>
      <w:lang w:val="de-DE" w:eastAsia="fa-IR" w:bidi="fa-IR"/>
    </w:rPr>
  </w:style>
  <w:style w:type="character" w:styleId="a5">
    <w:name w:val="Hyperlink"/>
    <w:basedOn w:val="a0"/>
    <w:uiPriority w:val="99"/>
    <w:rsid w:val="005A3B65"/>
    <w:rPr>
      <w:rFonts w:cs="Times New Roman"/>
      <w:color w:val="000080"/>
      <w:u w:val="single"/>
    </w:rPr>
  </w:style>
  <w:style w:type="paragraph" w:styleId="a6">
    <w:name w:val="No Spacing"/>
    <w:link w:val="a7"/>
    <w:uiPriority w:val="1"/>
    <w:qFormat/>
    <w:rsid w:val="002A60FE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locked/>
    <w:rsid w:val="002A60FE"/>
    <w:rPr>
      <w:sz w:val="22"/>
      <w:szCs w:val="22"/>
      <w:lang w:eastAsia="en-US" w:bidi="ar-SA"/>
    </w:rPr>
  </w:style>
  <w:style w:type="paragraph" w:styleId="a8">
    <w:name w:val="header"/>
    <w:basedOn w:val="a"/>
    <w:link w:val="a9"/>
    <w:uiPriority w:val="99"/>
    <w:rsid w:val="002A60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A60FE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2A60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2A60FE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BE20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E20BB"/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semiHidden/>
    <w:unhideWhenUsed/>
    <w:rsid w:val="00A90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0A08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D933DD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933DD"/>
    <w:rPr>
      <w:rFonts w:ascii="Times New Roman" w:hAnsi="Times New Roman"/>
      <w:sz w:val="16"/>
      <w:szCs w:val="16"/>
    </w:rPr>
  </w:style>
  <w:style w:type="paragraph" w:customStyle="1" w:styleId="msonormalcxspmiddle">
    <w:name w:val="msonormalcxspmiddle"/>
    <w:basedOn w:val="a"/>
    <w:rsid w:val="000101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3C6872"/>
    <w:pPr>
      <w:spacing w:after="120"/>
    </w:pPr>
  </w:style>
  <w:style w:type="character" w:customStyle="1" w:styleId="af">
    <w:name w:val="Основной текст Знак"/>
    <w:basedOn w:val="a0"/>
    <w:link w:val="ae"/>
    <w:rsid w:val="003C6872"/>
    <w:rPr>
      <w:sz w:val="22"/>
      <w:szCs w:val="22"/>
    </w:rPr>
  </w:style>
  <w:style w:type="paragraph" w:styleId="af0">
    <w:name w:val="Normal (Web)"/>
    <w:basedOn w:val="a"/>
    <w:uiPriority w:val="99"/>
    <w:unhideWhenUsed/>
    <w:rsid w:val="003C68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3C6872"/>
    <w:rPr>
      <w:b/>
      <w:bCs/>
      <w:spacing w:val="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872"/>
    <w:pPr>
      <w:widowControl w:val="0"/>
      <w:shd w:val="clear" w:color="auto" w:fill="FFFFFF"/>
      <w:spacing w:after="0" w:line="322" w:lineRule="exact"/>
    </w:pPr>
    <w:rPr>
      <w:b/>
      <w:bCs/>
      <w:spacing w:val="6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3C6872"/>
  </w:style>
  <w:style w:type="character" w:customStyle="1" w:styleId="apple-converted-space">
    <w:name w:val="apple-converted-space"/>
    <w:basedOn w:val="a0"/>
    <w:rsid w:val="003C68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987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9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16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430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50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4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475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89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6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1F04ECE3AB72C3721F9AFC81DC468BAF9ED3081A309CFB4BAB1D7FACB3F0E06DCA58BB14CE0ED4mBk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92A5B-6378-464A-BFED-6DE4BA1E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4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Петровна</dc:creator>
  <cp:keywords/>
  <dc:description/>
  <cp:lastModifiedBy>В</cp:lastModifiedBy>
  <cp:revision>45</cp:revision>
  <cp:lastPrinted>2022-03-21T10:47:00Z</cp:lastPrinted>
  <dcterms:created xsi:type="dcterms:W3CDTF">2015-10-28T08:34:00Z</dcterms:created>
  <dcterms:modified xsi:type="dcterms:W3CDTF">2022-05-24T08:01:00Z</dcterms:modified>
</cp:coreProperties>
</file>