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A3" w:rsidRDefault="009E1F40" w:rsidP="008F555F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0.5pt">
            <v:imagedata r:id="rId7" o:title=""/>
          </v:shape>
        </w:pict>
      </w:r>
    </w:p>
    <w:p w:rsidR="00FC5BA3" w:rsidRPr="008F38A0" w:rsidRDefault="00FC5BA3" w:rsidP="008F38A0">
      <w:pPr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АДМИНИСТРАЦИЯ БЕЙСУЖЕКСКОГО СЕЛЬСКОГО ПОСЕЛЕНИЯ ВЫСЕЛКОВСКОГО РАЙОНА</w:t>
      </w:r>
    </w:p>
    <w:p w:rsidR="00FC5BA3" w:rsidRDefault="00FC5BA3" w:rsidP="008F38A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FC5BA3" w:rsidRPr="008F38A0" w:rsidRDefault="00FC5BA3" w:rsidP="008F38A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FC5BA3" w:rsidRPr="00A208C1" w:rsidRDefault="00FC5BA3" w:rsidP="008F38A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208C1">
        <w:rPr>
          <w:rFonts w:ascii="Times New Roman" w:hAnsi="Times New Roman"/>
          <w:sz w:val="28"/>
          <w:szCs w:val="28"/>
        </w:rPr>
        <w:t xml:space="preserve"> от</w:t>
      </w:r>
      <w:r w:rsidR="00BA714C">
        <w:rPr>
          <w:rFonts w:ascii="Times New Roman" w:hAnsi="Times New Roman"/>
          <w:sz w:val="28"/>
          <w:szCs w:val="28"/>
        </w:rPr>
        <w:t xml:space="preserve"> ______________</w:t>
      </w:r>
      <w:r w:rsidRPr="00A208C1">
        <w:rPr>
          <w:rFonts w:ascii="Times New Roman" w:hAnsi="Times New Roman"/>
          <w:sz w:val="28"/>
          <w:szCs w:val="28"/>
        </w:rPr>
        <w:tab/>
      </w:r>
      <w:r w:rsidRPr="00A208C1">
        <w:rPr>
          <w:rFonts w:ascii="Times New Roman" w:hAnsi="Times New Roman"/>
          <w:sz w:val="28"/>
          <w:szCs w:val="28"/>
        </w:rPr>
        <w:tab/>
      </w:r>
      <w:r w:rsidRPr="00A208C1">
        <w:rPr>
          <w:rFonts w:ascii="Times New Roman" w:hAnsi="Times New Roman"/>
          <w:sz w:val="28"/>
          <w:szCs w:val="28"/>
        </w:rPr>
        <w:tab/>
      </w:r>
      <w:r w:rsidRPr="00A208C1">
        <w:rPr>
          <w:rFonts w:ascii="Times New Roman" w:hAnsi="Times New Roman"/>
          <w:sz w:val="28"/>
          <w:szCs w:val="28"/>
        </w:rPr>
        <w:tab/>
      </w:r>
      <w:r w:rsidRPr="00A208C1">
        <w:rPr>
          <w:rFonts w:ascii="Times New Roman" w:hAnsi="Times New Roman"/>
          <w:sz w:val="28"/>
          <w:szCs w:val="28"/>
        </w:rPr>
        <w:tab/>
      </w:r>
      <w:r w:rsidRPr="00A208C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A208C1">
        <w:rPr>
          <w:rFonts w:ascii="Times New Roman" w:hAnsi="Times New Roman"/>
          <w:sz w:val="28"/>
          <w:szCs w:val="28"/>
        </w:rPr>
        <w:t xml:space="preserve">                   </w:t>
      </w:r>
      <w:r w:rsidRPr="00A208C1">
        <w:rPr>
          <w:rFonts w:ascii="Times New Roman" w:hAnsi="Times New Roman"/>
          <w:sz w:val="28"/>
          <w:szCs w:val="28"/>
        </w:rPr>
        <w:t xml:space="preserve"> № </w:t>
      </w:r>
      <w:r w:rsidR="00BA714C">
        <w:rPr>
          <w:rFonts w:ascii="Times New Roman" w:hAnsi="Times New Roman"/>
          <w:sz w:val="28"/>
          <w:szCs w:val="28"/>
        </w:rPr>
        <w:t>__</w:t>
      </w:r>
    </w:p>
    <w:p w:rsidR="00FC5BA3" w:rsidRDefault="00FC5BA3" w:rsidP="006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х.</w:t>
      </w:r>
      <w:r w:rsidRPr="00DC31BE">
        <w:rPr>
          <w:rFonts w:ascii="Times New Roman" w:hAnsi="Times New Roman"/>
        </w:rPr>
        <w:t xml:space="preserve"> Бейсужек Второй</w:t>
      </w:r>
    </w:p>
    <w:p w:rsidR="00FC5BA3" w:rsidRDefault="00FC5BA3" w:rsidP="006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C5BA3" w:rsidRPr="008F38A0" w:rsidRDefault="00FC5BA3" w:rsidP="006E5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C5BA3" w:rsidRPr="00DC31BE" w:rsidRDefault="00FC5BA3" w:rsidP="006E5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 xml:space="preserve">Об утверждении Порядка и сроков применения взысканий, </w:t>
      </w:r>
    </w:p>
    <w:p w:rsidR="00FC5BA3" w:rsidRPr="00DC31BE" w:rsidRDefault="00FC5BA3" w:rsidP="006E5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предусмотренных статьями 14.1, 15</w:t>
      </w:r>
      <w:r w:rsidRPr="00DC31BE">
        <w:rPr>
          <w:rFonts w:ascii="Times New Roman" w:hAnsi="Times New Roman"/>
          <w:b/>
          <w:sz w:val="28"/>
          <w:szCs w:val="28"/>
        </w:rPr>
        <w:t xml:space="preserve"> и 27.1 Федерального </w:t>
      </w:r>
    </w:p>
    <w:p w:rsidR="00FC5BA3" w:rsidRPr="00DC31BE" w:rsidRDefault="00FC5BA3" w:rsidP="006E5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 xml:space="preserve">закона от 2 марта 2007 года № 25-ФЗ «О муниципальной </w:t>
      </w:r>
    </w:p>
    <w:p w:rsidR="00FC5BA3" w:rsidRPr="00DC31BE" w:rsidRDefault="00FC5BA3" w:rsidP="006E5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службе в Российской Федерации»</w:t>
      </w:r>
    </w:p>
    <w:p w:rsidR="00FC5BA3" w:rsidRPr="00DC31BE" w:rsidRDefault="00FC5BA3" w:rsidP="006E5CB9">
      <w:pPr>
        <w:pStyle w:val="a6"/>
      </w:pPr>
    </w:p>
    <w:p w:rsidR="00FC5BA3" w:rsidRPr="00DC31BE" w:rsidRDefault="00FC5BA3" w:rsidP="006E5CB9">
      <w:pPr>
        <w:pStyle w:val="a6"/>
      </w:pPr>
    </w:p>
    <w:p w:rsidR="00FC5BA3" w:rsidRPr="006E5CB9" w:rsidRDefault="00FC5BA3" w:rsidP="006E5CB9">
      <w:pPr>
        <w:pStyle w:val="p6"/>
        <w:shd w:val="clear" w:color="auto" w:fill="FFFFFF"/>
        <w:spacing w:before="0" w:after="0"/>
        <w:ind w:firstLine="851"/>
        <w:jc w:val="both"/>
        <w:rPr>
          <w:sz w:val="28"/>
          <w:szCs w:val="28"/>
        </w:rPr>
      </w:pPr>
      <w:r w:rsidRPr="006E5CB9">
        <w:rPr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Федерации», руководствуясь Уставом Бейсужекского сельского поселения Выселковского района, в целях исключения коррупционных рисков при замещении должностей муниципальной службы в администрации Бейсужекского сельского поселения Выселковского района, постановляю:</w:t>
      </w:r>
    </w:p>
    <w:p w:rsidR="00FC5BA3" w:rsidRPr="006E5CB9" w:rsidRDefault="00FC5BA3" w:rsidP="006E5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>1.</w:t>
      </w:r>
      <w:r w:rsidRPr="006E5CB9">
        <w:rPr>
          <w:rFonts w:ascii="Times New Roman" w:hAnsi="Times New Roman"/>
          <w:sz w:val="26"/>
          <w:szCs w:val="26"/>
        </w:rPr>
        <w:t xml:space="preserve"> </w:t>
      </w:r>
      <w:r w:rsidRPr="006E5CB9">
        <w:rPr>
          <w:rFonts w:ascii="Times New Roman" w:hAnsi="Times New Roman"/>
          <w:sz w:val="28"/>
          <w:szCs w:val="28"/>
        </w:rPr>
        <w:t>Утвердить Порядок и сроки применения взысканий, предусмотренных статьями 14.1, 15, 27.1  Федерального закона от 2 марта 2007 года № 25-ФЗ «О муниципальной службе в Российской Федерации» (приложение).</w:t>
      </w:r>
    </w:p>
    <w:p w:rsidR="00FC5BA3" w:rsidRPr="006E5CB9" w:rsidRDefault="00FC5BA3" w:rsidP="006E5CB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 xml:space="preserve">2. Постановление администрации Бейсужекского сельского поселения Выселковского района от 18 февраля 2020 года  № 9 «Об утверждении Порядка и сроков применения взысканий, предусмотренных  статьями 14.1, 15 и 27.1 Федерального закона от 2 марта 2007 года № 25-ФЗ «О муниципальной службе в Российской Федерации», </w:t>
      </w:r>
      <w:r w:rsidRPr="006E5CB9">
        <w:rPr>
          <w:rFonts w:ascii="Times New Roman" w:hAnsi="Times New Roman"/>
          <w:sz w:val="28"/>
          <w:szCs w:val="28"/>
          <w:lang w:eastAsia="ar-SA"/>
        </w:rPr>
        <w:t>признать утратившими силу.</w:t>
      </w:r>
    </w:p>
    <w:p w:rsidR="00FC5BA3" w:rsidRPr="006E5CB9" w:rsidRDefault="00FC5BA3" w:rsidP="006E5CB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bCs/>
          <w:sz w:val="28"/>
          <w:szCs w:val="28"/>
        </w:rPr>
        <w:t>3.</w:t>
      </w:r>
      <w:r w:rsidRPr="006E5CB9">
        <w:rPr>
          <w:rFonts w:ascii="Times New Roman" w:hAnsi="Times New Roman"/>
          <w:iCs/>
          <w:sz w:val="28"/>
          <w:szCs w:val="28"/>
        </w:rPr>
        <w:t xml:space="preserve">Обнародовать </w:t>
      </w:r>
      <w:r w:rsidRPr="006E5CB9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администрации Бейсужекского сельского  поселения Выселковского района в сети «Интернет». </w:t>
      </w:r>
    </w:p>
    <w:p w:rsidR="00FC5BA3" w:rsidRPr="006E5CB9" w:rsidRDefault="00FC5BA3" w:rsidP="006E5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>4.Контроль за исполнение настоящего постановления оставляю за собой.</w:t>
      </w:r>
    </w:p>
    <w:p w:rsidR="00FC5BA3" w:rsidRPr="006E5CB9" w:rsidRDefault="00FC5BA3" w:rsidP="006E5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>5.Настоящее постановление вступает в силу со дня его обнародования.</w:t>
      </w:r>
    </w:p>
    <w:p w:rsidR="00FC5BA3" w:rsidRPr="006E5CB9" w:rsidRDefault="00FC5BA3" w:rsidP="006E5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5BA3" w:rsidRPr="006E5CB9" w:rsidRDefault="00FC5BA3" w:rsidP="006E5CB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5BA3" w:rsidRDefault="00FC5BA3" w:rsidP="006E5CB9">
      <w:pPr>
        <w:pStyle w:val="a6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FC5BA3" w:rsidRDefault="00FC5BA3" w:rsidP="006E5CB9">
      <w:pPr>
        <w:pStyle w:val="a6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C5BA3" w:rsidRPr="006E5CB9" w:rsidRDefault="00FC5BA3" w:rsidP="006E5CB9">
      <w:pPr>
        <w:pStyle w:val="a6"/>
        <w:rPr>
          <w:rFonts w:ascii="Times New Roman" w:hAnsi="Times New Roman"/>
          <w:sz w:val="28"/>
          <w:szCs w:val="28"/>
        </w:rPr>
      </w:pPr>
      <w:r w:rsidRPr="006E5CB9">
        <w:rPr>
          <w:rFonts w:ascii="Times New Roman" w:hAnsi="Times New Roman"/>
          <w:sz w:val="28"/>
          <w:szCs w:val="28"/>
        </w:rPr>
        <w:t>Выселковского района</w:t>
      </w:r>
      <w:r w:rsidRPr="006E5CB9">
        <w:rPr>
          <w:rFonts w:ascii="Times New Roman" w:hAnsi="Times New Roman"/>
          <w:sz w:val="28"/>
          <w:szCs w:val="28"/>
        </w:rPr>
        <w:tab/>
      </w:r>
      <w:r w:rsidRPr="006E5CB9">
        <w:rPr>
          <w:rFonts w:ascii="Times New Roman" w:hAnsi="Times New Roman"/>
          <w:sz w:val="28"/>
          <w:szCs w:val="28"/>
        </w:rPr>
        <w:tab/>
      </w:r>
      <w:r w:rsidRPr="006E5CB9">
        <w:rPr>
          <w:rFonts w:ascii="Times New Roman" w:hAnsi="Times New Roman"/>
          <w:sz w:val="28"/>
          <w:szCs w:val="28"/>
        </w:rPr>
        <w:tab/>
      </w:r>
      <w:r w:rsidRPr="006E5CB9">
        <w:rPr>
          <w:rFonts w:ascii="Times New Roman" w:hAnsi="Times New Roman"/>
          <w:sz w:val="28"/>
          <w:szCs w:val="28"/>
        </w:rPr>
        <w:tab/>
      </w:r>
      <w:r w:rsidRPr="006E5CB9">
        <w:rPr>
          <w:rFonts w:ascii="Times New Roman" w:hAnsi="Times New Roman"/>
          <w:sz w:val="28"/>
          <w:szCs w:val="28"/>
        </w:rPr>
        <w:tab/>
      </w:r>
      <w:r w:rsidRPr="006E5CB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6E5CB9">
        <w:rPr>
          <w:rFonts w:ascii="Times New Roman" w:hAnsi="Times New Roman"/>
          <w:sz w:val="28"/>
          <w:szCs w:val="28"/>
        </w:rPr>
        <w:t>Н.М. Мяшина</w:t>
      </w:r>
    </w:p>
    <w:p w:rsidR="00FC5BA3" w:rsidRPr="006E5CB9" w:rsidRDefault="00FC5BA3" w:rsidP="006E5CB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C5BA3" w:rsidRPr="006E5CB9" w:rsidRDefault="00FC5BA3" w:rsidP="006E5CB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C5BA3" w:rsidRDefault="00FC5BA3" w:rsidP="008F38A0">
      <w:pPr>
        <w:pStyle w:val="a6"/>
        <w:rPr>
          <w:rFonts w:ascii="Times New Roman" w:hAnsi="Times New Roman"/>
          <w:b/>
          <w:sz w:val="28"/>
          <w:szCs w:val="28"/>
        </w:rPr>
      </w:pPr>
    </w:p>
    <w:p w:rsidR="00BC7E10" w:rsidRDefault="00BC7E10" w:rsidP="008F38A0">
      <w:pPr>
        <w:pStyle w:val="a6"/>
        <w:rPr>
          <w:rFonts w:ascii="Times New Roman" w:hAnsi="Times New Roman"/>
          <w:sz w:val="28"/>
          <w:szCs w:val="28"/>
        </w:rPr>
      </w:pPr>
    </w:p>
    <w:p w:rsidR="00FC5BA3" w:rsidRDefault="00FC5BA3" w:rsidP="008F38A0">
      <w:pPr>
        <w:pStyle w:val="a6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DC31BE">
      <w:pPr>
        <w:pStyle w:val="a6"/>
        <w:ind w:left="4248" w:firstLine="851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ПРИЛОЖЕНИЕ</w:t>
      </w:r>
    </w:p>
    <w:p w:rsidR="00FC5BA3" w:rsidRPr="00DC31BE" w:rsidRDefault="00FC5BA3" w:rsidP="00DC31BE">
      <w:pPr>
        <w:pStyle w:val="a6"/>
        <w:ind w:left="4248" w:firstLine="851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C5BA3" w:rsidRPr="00DC31BE" w:rsidRDefault="00FC5BA3" w:rsidP="00DC31BE">
      <w:pPr>
        <w:pStyle w:val="a6"/>
        <w:ind w:left="4248" w:firstLine="851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Бейсужекского сельского поселения</w:t>
      </w:r>
    </w:p>
    <w:p w:rsidR="00FC5BA3" w:rsidRPr="00DC31BE" w:rsidRDefault="00FC5BA3" w:rsidP="00DC31BE">
      <w:pPr>
        <w:pStyle w:val="a6"/>
        <w:ind w:left="4248" w:firstLine="851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Выселковского района</w:t>
      </w:r>
    </w:p>
    <w:p w:rsidR="00FC5BA3" w:rsidRPr="00DC31BE" w:rsidRDefault="00FC5BA3" w:rsidP="00DC31BE">
      <w:pPr>
        <w:pStyle w:val="a6"/>
        <w:ind w:left="424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A714C">
        <w:rPr>
          <w:rFonts w:ascii="Times New Roman" w:hAnsi="Times New Roman"/>
          <w:sz w:val="28"/>
          <w:szCs w:val="28"/>
        </w:rPr>
        <w:t>___________</w:t>
      </w:r>
      <w:r w:rsidR="00BC7E1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="00BA714C">
        <w:rPr>
          <w:rFonts w:ascii="Times New Roman" w:hAnsi="Times New Roman"/>
          <w:sz w:val="28"/>
          <w:szCs w:val="28"/>
        </w:rPr>
        <w:t>___</w:t>
      </w:r>
    </w:p>
    <w:p w:rsidR="00FC5BA3" w:rsidRDefault="00FC5BA3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BA3" w:rsidRDefault="00FC5BA3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DC31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Порядок и сроки применения взысканий,</w:t>
      </w:r>
    </w:p>
    <w:p w:rsidR="00FC5BA3" w:rsidRPr="00DC31BE" w:rsidRDefault="00FC5BA3" w:rsidP="00DC31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предусмотренных статьями 14.1, 15, 27.1</w:t>
      </w:r>
    </w:p>
    <w:p w:rsidR="00FC5BA3" w:rsidRPr="00DC31BE" w:rsidRDefault="00FC5BA3" w:rsidP="00DC31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Федерального закона от 2 марта 2007 года № 25-ФЗ</w:t>
      </w:r>
    </w:p>
    <w:p w:rsidR="00FC5BA3" w:rsidRPr="00DC31BE" w:rsidRDefault="00FC5BA3" w:rsidP="00DC31B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«О муниципальной службе в Российской Федерации»</w:t>
      </w:r>
    </w:p>
    <w:p w:rsidR="00FC5BA3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 xml:space="preserve">1.Настоящий Порядок регулирует применение дисциплинарных взысканий, предусмотренных статьями 14.1, 15, 27.1 Федерального закона от 2 марта 2007 года № 25-ФЗ «О муниципальной службе в Российской Федерации» по отношению к муниципальным служащим администрации Бейсужекского сельского поселения. 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sub_58"/>
      <w:r w:rsidRPr="00DC31BE">
        <w:rPr>
          <w:rFonts w:ascii="Times New Roman" w:hAnsi="Times New Roman"/>
          <w:bCs/>
          <w:sz w:val="28"/>
          <w:szCs w:val="28"/>
        </w:rPr>
        <w:t>2</w:t>
      </w:r>
      <w:r w:rsidRPr="00DC31BE">
        <w:rPr>
          <w:rFonts w:ascii="Times New Roman" w:hAnsi="Times New Roman"/>
          <w:b/>
          <w:bCs/>
          <w:sz w:val="28"/>
          <w:szCs w:val="28"/>
        </w:rPr>
        <w:t>.</w:t>
      </w:r>
      <w:r w:rsidRPr="00DC31BE">
        <w:rPr>
          <w:rFonts w:ascii="Times New Roman" w:hAnsi="Times New Roman"/>
          <w:sz w:val="28"/>
          <w:szCs w:val="28"/>
        </w:rPr>
        <w:t xml:space="preserve"> Порядок и сроки применения дисциплинарного взыскания: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" w:name="sub_5801"/>
      <w:bookmarkEnd w:id="0"/>
      <w:r w:rsidRPr="00DC31BE">
        <w:rPr>
          <w:rFonts w:ascii="Times New Roman" w:hAnsi="Times New Roman"/>
          <w:sz w:val="28"/>
          <w:szCs w:val="28"/>
        </w:rPr>
        <w:t xml:space="preserve">2.1.До применения дисциплинарного взыскания </w:t>
      </w:r>
      <w:hyperlink w:anchor="sub_102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представитель нанимателя</w:t>
        </w:r>
      </w:hyperlink>
      <w:r w:rsidRPr="00DC31BE">
        <w:rPr>
          <w:rFonts w:ascii="Times New Roman" w:hAnsi="Times New Roman"/>
          <w:sz w:val="28"/>
          <w:szCs w:val="28"/>
        </w:rPr>
        <w:t xml:space="preserve"> (работодатель) должен затребовать от </w:t>
      </w:r>
      <w:hyperlink w:anchor="sub_13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муниципального служащего</w:t>
        </w:r>
      </w:hyperlink>
      <w:r w:rsidRPr="00DC31BE">
        <w:rPr>
          <w:rFonts w:ascii="Times New Roman" w:hAnsi="Times New Roman"/>
          <w:sz w:val="28"/>
          <w:szCs w:val="28"/>
        </w:rPr>
        <w:t xml:space="preserve"> письменное объяснение. Если по истечении двух рабочих дней объяснение не предоставлено либо муниципальный служащий отказывается дать такое объяснение, составляется соответствующий акт. Непредставление объяснения либо отказ муниципального служащего от дачи объяснения в письменной форме не является препятствием для применения дисциплинарного взыскания.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sub_5802"/>
      <w:bookmarkEnd w:id="1"/>
      <w:r w:rsidRPr="00DC31BE">
        <w:rPr>
          <w:rFonts w:ascii="Times New Roman" w:hAnsi="Times New Roman"/>
          <w:sz w:val="28"/>
          <w:szCs w:val="28"/>
        </w:rPr>
        <w:t xml:space="preserve">2.2.Перед применением дисциплинарного взыскания проводится </w:t>
      </w:r>
      <w:hyperlink w:anchor="sub_59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служебная проверка</w:t>
        </w:r>
      </w:hyperlink>
      <w:r w:rsidRPr="00DC31BE">
        <w:rPr>
          <w:rFonts w:ascii="Times New Roman" w:hAnsi="Times New Roman"/>
          <w:sz w:val="28"/>
          <w:szCs w:val="28"/>
        </w:rPr>
        <w:t>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3" w:name="sub_5803"/>
      <w:bookmarkEnd w:id="2"/>
      <w:r w:rsidRPr="00DC31BE">
        <w:rPr>
          <w:rFonts w:ascii="Times New Roman" w:hAnsi="Times New Roman"/>
          <w:sz w:val="28"/>
          <w:szCs w:val="28"/>
        </w:rPr>
        <w:t>2.3. При применении дисциплинарного взыскания учитываются тяжесть и характер совершенного муниципальным служащим дисциплинарного проступка, обстоятельства, при которых совершен дисциплинарный проступок, соблюдение муниципальным служащим других ограничений и запретов,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5BA3" w:rsidRPr="008F38A0" w:rsidRDefault="00FC5BA3" w:rsidP="008F38A0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" w:name="sub_5804"/>
      <w:bookmarkEnd w:id="3"/>
      <w:r w:rsidRPr="008F38A0">
        <w:rPr>
          <w:rFonts w:ascii="Times New Roman" w:hAnsi="Times New Roman"/>
          <w:sz w:val="28"/>
          <w:szCs w:val="28"/>
        </w:rPr>
        <w:t xml:space="preserve">2.4. </w:t>
      </w:r>
      <w:bookmarkStart w:id="5" w:name="sub_5805"/>
      <w:bookmarkEnd w:id="4"/>
      <w:r w:rsidRPr="008F38A0">
        <w:rPr>
          <w:rFonts w:ascii="Times New Roman" w:hAnsi="Times New Roman"/>
          <w:sz w:val="28"/>
          <w:szCs w:val="28"/>
        </w:rPr>
        <w:t xml:space="preserve">Взыскания, предусмотренные </w:t>
      </w:r>
      <w:hyperlink r:id="rId8" w:history="1">
        <w:r w:rsidRPr="008F38A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статьями 14.1</w:t>
        </w:r>
      </w:hyperlink>
      <w:r w:rsidRPr="008F38A0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8F38A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15</w:t>
        </w:r>
      </w:hyperlink>
      <w:r w:rsidRPr="008F38A0">
        <w:rPr>
          <w:rFonts w:ascii="Times New Roman" w:hAnsi="Times New Roman"/>
          <w:sz w:val="28"/>
          <w:szCs w:val="28"/>
        </w:rPr>
        <w:t xml:space="preserve"> и </w:t>
      </w:r>
      <w:hyperlink r:id="rId10" w:history="1">
        <w:r w:rsidRPr="008F38A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27</w:t>
        </w:r>
      </w:hyperlink>
      <w:r w:rsidRPr="008F38A0">
        <w:rPr>
          <w:rFonts w:ascii="Times New Roman" w:hAnsi="Times New Roman"/>
          <w:sz w:val="28"/>
          <w:szCs w:val="28"/>
        </w:rPr>
        <w:t xml:space="preserve"> </w:t>
      </w:r>
      <w:r w:rsidRPr="00DC31BE">
        <w:rPr>
          <w:rFonts w:ascii="Times New Roman" w:hAnsi="Times New Roman"/>
          <w:sz w:val="28"/>
          <w:szCs w:val="28"/>
        </w:rPr>
        <w:t>Федерального закона от 2 марта 2007 года № 25-ФЗ «О муниципальной службе в Российской Федерации»</w:t>
      </w:r>
      <w:r w:rsidRPr="008F38A0">
        <w:rPr>
          <w:rFonts w:ascii="Times New Roman" w:hAnsi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FC5BA3" w:rsidRDefault="00FC5BA3" w:rsidP="00DC3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DC31BE">
        <w:rPr>
          <w:rFonts w:ascii="Times New Roman" w:hAnsi="Times New Roman"/>
          <w:sz w:val="28"/>
          <w:szCs w:val="28"/>
        </w:rPr>
        <w:t>. Взыскания, предусмотренные статьями 14.1, 15, 27.1 Федерального закона от 2 марта 2007 года № 25-ФЗ «О муниципальной службе в Российской Федерации» применяются представителем нанимателя (работодателем) по</w:t>
      </w:r>
    </w:p>
    <w:p w:rsidR="00FC5BA3" w:rsidRDefault="00FC5BA3" w:rsidP="00DC3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746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отношению к муниципальным служащим администрации Бейсужекского сельского поселения на основании: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FC5BA3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C5BA3" w:rsidRPr="00842A71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842A71">
        <w:rPr>
          <w:rFonts w:ascii="Times New Roman" w:hAnsi="Times New Roman"/>
          <w:sz w:val="28"/>
          <w:szCs w:val="28"/>
        </w:rPr>
        <w:t>3)</w:t>
      </w:r>
      <w:r w:rsidRPr="00842A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C31BE">
        <w:rPr>
          <w:rFonts w:ascii="Times New Roman" w:hAnsi="Times New Roman"/>
          <w:sz w:val="28"/>
          <w:szCs w:val="28"/>
        </w:rPr>
        <w:t>) объяснений муниципального служащего;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C31BE">
        <w:rPr>
          <w:rFonts w:ascii="Times New Roman" w:hAnsi="Times New Roman"/>
          <w:sz w:val="28"/>
          <w:szCs w:val="28"/>
        </w:rPr>
        <w:t>) иных материалов.</w:t>
      </w:r>
    </w:p>
    <w:p w:rsidR="00FC5BA3" w:rsidRPr="00DC31BE" w:rsidRDefault="00FC5BA3" w:rsidP="00DC3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6" w:name="sub_5806"/>
      <w:bookmarkEnd w:id="5"/>
      <w:r>
        <w:rPr>
          <w:rFonts w:ascii="Times New Roman" w:hAnsi="Times New Roman"/>
          <w:sz w:val="28"/>
          <w:szCs w:val="28"/>
        </w:rPr>
        <w:t>2.6</w:t>
      </w:r>
      <w:r w:rsidRPr="00DC31BE">
        <w:rPr>
          <w:rFonts w:ascii="Times New Roman" w:hAnsi="Times New Roman"/>
          <w:sz w:val="28"/>
          <w:szCs w:val="28"/>
        </w:rPr>
        <w:t>.</w:t>
      </w:r>
      <w:bookmarkStart w:id="7" w:name="sub_5807"/>
      <w:bookmarkEnd w:id="6"/>
      <w:r w:rsidRPr="00DC31BE">
        <w:rPr>
          <w:rFonts w:ascii="Times New Roman" w:hAnsi="Times New Roman"/>
          <w:sz w:val="28"/>
          <w:szCs w:val="28"/>
        </w:rPr>
        <w:t>Приказ (распоряжение) работодателя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приказом (распоряжением) под роспись, то составляется соответствующий акт.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DC31BE">
        <w:rPr>
          <w:rFonts w:ascii="Times New Roman" w:hAnsi="Times New Roman"/>
          <w:sz w:val="28"/>
          <w:szCs w:val="28"/>
        </w:rPr>
        <w:t>. Муниципальный служащий вправе обжаловать дисциплинарное взыскание в установленном действующим законодательством порядке</w:t>
      </w:r>
      <w:bookmarkStart w:id="8" w:name="sub_5808"/>
      <w:bookmarkEnd w:id="7"/>
      <w:r w:rsidRPr="00DC31BE">
        <w:rPr>
          <w:rFonts w:ascii="Times New Roman" w:hAnsi="Times New Roman"/>
          <w:sz w:val="28"/>
          <w:szCs w:val="28"/>
        </w:rPr>
        <w:t>.</w:t>
      </w:r>
      <w:bookmarkEnd w:id="8"/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DC31BE">
        <w:rPr>
          <w:rFonts w:ascii="Times New Roman" w:hAnsi="Times New Roman"/>
          <w:sz w:val="28"/>
          <w:szCs w:val="28"/>
        </w:rPr>
        <w:t>. Если в течение одного года со дня применения дисциплинарного взыскания, предусмотренного статьями 14.1, 15, 27.1 Федерального закона от 2 марта 2007 года № 25-ФЗ «О муниципальной службе в Российской Федерации», муниципальный служащий не подвергнут новому дисциплинарному взысканию, он считается не имеющим дисциплинарного взыскания.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sub_5809"/>
      <w:r>
        <w:rPr>
          <w:rFonts w:ascii="Times New Roman" w:hAnsi="Times New Roman"/>
          <w:sz w:val="28"/>
          <w:szCs w:val="28"/>
        </w:rPr>
        <w:t>2.9</w:t>
      </w:r>
      <w:r w:rsidRPr="00DC31BE">
        <w:rPr>
          <w:rFonts w:ascii="Times New Roman" w:hAnsi="Times New Roman"/>
          <w:sz w:val="28"/>
          <w:szCs w:val="28"/>
        </w:rPr>
        <w:t xml:space="preserve">. </w:t>
      </w:r>
      <w:hyperlink w:anchor="sub_102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Представитель нанимателя</w:t>
        </w:r>
      </w:hyperlink>
      <w:r w:rsidRPr="00DC31BE">
        <w:rPr>
          <w:rFonts w:ascii="Times New Roman" w:hAnsi="Times New Roman"/>
          <w:sz w:val="28"/>
          <w:szCs w:val="28"/>
        </w:rPr>
        <w:t xml:space="preserve"> (работодатель) вправе снять с муниципального служащего дисциплинарное взыскание до истечения одного года со дня применения дисциплинарного взыскания по собственной инициативе, по заявлению муниципального служащего или по ходатайству его непосредственного руководителя.</w:t>
      </w:r>
    </w:p>
    <w:p w:rsidR="00FC5BA3" w:rsidRPr="00DC31BE" w:rsidRDefault="00FC5BA3" w:rsidP="00DC31B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0" w:name="sub_5810"/>
      <w:bookmarkEnd w:id="9"/>
      <w:r>
        <w:rPr>
          <w:rFonts w:ascii="Times New Roman" w:hAnsi="Times New Roman"/>
          <w:sz w:val="28"/>
          <w:szCs w:val="28"/>
        </w:rPr>
        <w:t>2.10</w:t>
      </w:r>
      <w:r w:rsidRPr="00DC31BE">
        <w:rPr>
          <w:rFonts w:ascii="Times New Roman" w:hAnsi="Times New Roman"/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11" w:history="1">
        <w:r w:rsidRPr="00DC31BE">
          <w:rPr>
            <w:rFonts w:ascii="Times New Roman" w:hAnsi="Times New Roman"/>
            <w:sz w:val="28"/>
            <w:szCs w:val="28"/>
          </w:rPr>
          <w:t>статьей 15</w:t>
        </w:r>
      </w:hyperlink>
      <w:r w:rsidRPr="00DC31BE">
        <w:rPr>
          <w:rFonts w:ascii="Times New Roman" w:hAnsi="Times New Roman"/>
          <w:sz w:val="28"/>
          <w:szCs w:val="28"/>
        </w:rPr>
        <w:t xml:space="preserve"> Федерального закона от 25 декабря 2008 года № 273-ФЗ "О противодействии коррупции".</w:t>
      </w:r>
      <w:bookmarkStart w:id="11" w:name="sub_59"/>
      <w:bookmarkEnd w:id="10"/>
    </w:p>
    <w:p w:rsidR="00FC5BA3" w:rsidRPr="006E5CB9" w:rsidRDefault="00FC5BA3" w:rsidP="00DC31BE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C5BA3" w:rsidRPr="006E5CB9" w:rsidRDefault="00FC5BA3" w:rsidP="00DC31BE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C5BA3" w:rsidRPr="006E5CB9" w:rsidRDefault="00FC5BA3" w:rsidP="00DC31BE">
      <w:pPr>
        <w:pStyle w:val="a6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bCs/>
          <w:sz w:val="28"/>
          <w:szCs w:val="28"/>
        </w:rPr>
        <w:t>3.</w:t>
      </w:r>
      <w:r w:rsidRPr="00DC31BE">
        <w:rPr>
          <w:rFonts w:ascii="Times New Roman" w:hAnsi="Times New Roman"/>
          <w:sz w:val="28"/>
          <w:szCs w:val="28"/>
        </w:rPr>
        <w:t xml:space="preserve"> Служебная проверка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2" w:name="sub_5901"/>
      <w:bookmarkEnd w:id="11"/>
      <w:r w:rsidRPr="00DC31BE">
        <w:rPr>
          <w:rFonts w:ascii="Times New Roman" w:hAnsi="Times New Roman"/>
          <w:sz w:val="28"/>
          <w:szCs w:val="28"/>
        </w:rPr>
        <w:t xml:space="preserve">3.1. Служебная проверка проводится по решению представителя нанимателя (работодателя) или по письменному заявлению </w:t>
      </w:r>
      <w:hyperlink w:anchor="sub_13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муниципального служащего</w:t>
        </w:r>
      </w:hyperlink>
      <w:r w:rsidRPr="00DC31BE">
        <w:rPr>
          <w:rFonts w:ascii="Times New Roman" w:hAnsi="Times New Roman"/>
          <w:sz w:val="28"/>
          <w:szCs w:val="28"/>
        </w:rPr>
        <w:t>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3" w:name="sub_5902"/>
      <w:bookmarkEnd w:id="12"/>
      <w:r w:rsidRPr="00DC31BE">
        <w:rPr>
          <w:rFonts w:ascii="Times New Roman" w:hAnsi="Times New Roman"/>
          <w:sz w:val="28"/>
          <w:szCs w:val="28"/>
        </w:rPr>
        <w:t>3.2. При проведении служебной проверки должны быть полностью, объективно и всесторонне установлены: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4" w:name="sub_590201"/>
      <w:bookmarkEnd w:id="13"/>
      <w:r w:rsidRPr="00DC31BE">
        <w:rPr>
          <w:rFonts w:ascii="Times New Roman" w:hAnsi="Times New Roman"/>
          <w:sz w:val="28"/>
          <w:szCs w:val="28"/>
        </w:rPr>
        <w:t>1) факт совершения муниципальным служащим дисциплинарного проступка;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5" w:name="sub_590202"/>
      <w:bookmarkEnd w:id="14"/>
      <w:r w:rsidRPr="00DC31BE">
        <w:rPr>
          <w:rFonts w:ascii="Times New Roman" w:hAnsi="Times New Roman"/>
          <w:sz w:val="28"/>
          <w:szCs w:val="28"/>
        </w:rPr>
        <w:t>2) вина муниципального служащего;</w:t>
      </w:r>
    </w:p>
    <w:p w:rsidR="00FC5BA3" w:rsidRPr="00DC31BE" w:rsidRDefault="00FC5BA3" w:rsidP="006E5CB9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6" w:name="sub_590203"/>
      <w:bookmarkEnd w:id="15"/>
      <w:r w:rsidRPr="00DC31BE">
        <w:rPr>
          <w:rFonts w:ascii="Times New Roman" w:hAnsi="Times New Roman"/>
          <w:sz w:val="28"/>
          <w:szCs w:val="28"/>
        </w:rPr>
        <w:t>3) причины и условия, способствовавшие совершению муниципальным служащим дисциплинарного проступка;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7" w:name="sub_590204"/>
      <w:bookmarkEnd w:id="16"/>
      <w:r w:rsidRPr="00DC31BE">
        <w:rPr>
          <w:rFonts w:ascii="Times New Roman" w:hAnsi="Times New Roman"/>
          <w:sz w:val="28"/>
          <w:szCs w:val="28"/>
        </w:rPr>
        <w:t>4) характер и размер вреда, причиненного муниципальным служащим в результате дисциплинарного проступка;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8" w:name="sub_590205"/>
      <w:bookmarkEnd w:id="17"/>
      <w:r w:rsidRPr="00DC31BE">
        <w:rPr>
          <w:rFonts w:ascii="Times New Roman" w:hAnsi="Times New Roman"/>
          <w:sz w:val="28"/>
          <w:szCs w:val="28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19" w:name="sub_5903"/>
      <w:bookmarkEnd w:id="18"/>
      <w:r w:rsidRPr="00DC31BE">
        <w:rPr>
          <w:rFonts w:ascii="Times New Roman" w:hAnsi="Times New Roman"/>
          <w:sz w:val="28"/>
          <w:szCs w:val="28"/>
        </w:rPr>
        <w:t>3.3. 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  <w:bookmarkStart w:id="20" w:name="sub_5905"/>
      <w:bookmarkEnd w:id="19"/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 xml:space="preserve">3.4.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hyperlink w:anchor="sub_102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представителю нанимателя</w:t>
        </w:r>
      </w:hyperlink>
      <w:r w:rsidRPr="00DC31BE">
        <w:rPr>
          <w:rFonts w:ascii="Times New Roman" w:hAnsi="Times New Roman"/>
          <w:sz w:val="28"/>
          <w:szCs w:val="28"/>
        </w:rPr>
        <w:t xml:space="preserve">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bookmarkEnd w:id="20"/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3.5. Служебная проверка должна быть завершена до истечения месяца со дня принятия решения о ее проведении. Результаты служебной проверки представляются представителю нанимателя (работодателю), назначившему служебную проверку, в форме письменного заключения.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1" w:name="sub_5907"/>
      <w:r w:rsidRPr="00DC31BE">
        <w:rPr>
          <w:rFonts w:ascii="Times New Roman" w:hAnsi="Times New Roman"/>
          <w:sz w:val="28"/>
          <w:szCs w:val="28"/>
        </w:rPr>
        <w:t xml:space="preserve">3.6. Муниципальный служащий, в отношении которого проводится служебная проверка, может быть временно (но не более чем на один месяц) отстранен от замещаемой должности </w:t>
      </w:r>
      <w:hyperlink w:anchor="sub_301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муниципальной службы</w:t>
        </w:r>
      </w:hyperlink>
      <w:r w:rsidRPr="00DC31BE">
        <w:rPr>
          <w:rFonts w:ascii="Times New Roman" w:hAnsi="Times New Roman"/>
          <w:sz w:val="28"/>
          <w:szCs w:val="28"/>
        </w:rPr>
        <w:t xml:space="preserve">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 (работодателем), назначившим служебную проверку и оформляется в форме распоряжения.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2" w:name="sub_5908"/>
      <w:bookmarkEnd w:id="21"/>
      <w:r w:rsidRPr="00DC31BE">
        <w:rPr>
          <w:rFonts w:ascii="Times New Roman" w:hAnsi="Times New Roman"/>
          <w:sz w:val="28"/>
          <w:szCs w:val="28"/>
        </w:rPr>
        <w:t>3.7. Муниципальный служащий, в отношении которого проводится служебная проверка, имеет право: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3" w:name="sub_590801"/>
      <w:bookmarkEnd w:id="22"/>
      <w:r w:rsidRPr="00DC31BE">
        <w:rPr>
          <w:rFonts w:ascii="Times New Roman" w:hAnsi="Times New Roman"/>
          <w:sz w:val="28"/>
          <w:szCs w:val="28"/>
        </w:rPr>
        <w:t>1) давать устные или письменные объяснения, представлять заявления, ходатайства и иные документы;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4" w:name="sub_590802"/>
      <w:bookmarkEnd w:id="23"/>
      <w:r w:rsidRPr="00DC31BE">
        <w:rPr>
          <w:rFonts w:ascii="Times New Roman" w:hAnsi="Times New Roman"/>
          <w:sz w:val="28"/>
          <w:szCs w:val="28"/>
        </w:rPr>
        <w:lastRenderedPageBreak/>
        <w:t>2) 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5" w:name="sub_590803"/>
      <w:bookmarkEnd w:id="24"/>
      <w:r w:rsidRPr="00DC31BE">
        <w:rPr>
          <w:rFonts w:ascii="Times New Roman" w:hAnsi="Times New Roman"/>
          <w:sz w:val="28"/>
          <w:szCs w:val="28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6" w:name="sub_5909"/>
      <w:bookmarkEnd w:id="25"/>
      <w:r w:rsidRPr="00DC31BE">
        <w:rPr>
          <w:rFonts w:ascii="Times New Roman" w:hAnsi="Times New Roman"/>
          <w:sz w:val="28"/>
          <w:szCs w:val="28"/>
        </w:rPr>
        <w:t>3.8. В письменном заключении по результатам служебной проверки указываются: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7" w:name="sub_590901"/>
      <w:bookmarkEnd w:id="26"/>
      <w:r w:rsidRPr="00DC31BE">
        <w:rPr>
          <w:rFonts w:ascii="Times New Roman" w:hAnsi="Times New Roman"/>
          <w:sz w:val="28"/>
          <w:szCs w:val="28"/>
        </w:rPr>
        <w:t>1) факты и обстоятельства, установленные по результатам служебной проверки;</w:t>
      </w:r>
    </w:p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8" w:name="sub_590902"/>
      <w:bookmarkEnd w:id="27"/>
      <w:r w:rsidRPr="00DC31BE">
        <w:rPr>
          <w:rFonts w:ascii="Times New Roman" w:hAnsi="Times New Roman"/>
          <w:sz w:val="28"/>
          <w:szCs w:val="28"/>
        </w:rPr>
        <w:t xml:space="preserve">2) предложение о применении к </w:t>
      </w:r>
      <w:hyperlink w:anchor="sub_13" w:history="1">
        <w:r w:rsidRPr="00DC31B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муниципальному служащему</w:t>
        </w:r>
      </w:hyperlink>
      <w:r w:rsidRPr="00DC31BE">
        <w:rPr>
          <w:rFonts w:ascii="Times New Roman" w:hAnsi="Times New Roman"/>
          <w:sz w:val="28"/>
          <w:szCs w:val="28"/>
        </w:rPr>
        <w:t xml:space="preserve"> дисциплинарного взыскания или о неприменении к нему дисциплинарного взыскания.</w:t>
      </w:r>
    </w:p>
    <w:bookmarkEnd w:id="28"/>
    <w:p w:rsidR="00FC5BA3" w:rsidRPr="00DC31BE" w:rsidRDefault="00FC5BA3" w:rsidP="00DC31BE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3.10. Письменное заключение по результатам служебной проверки подписывается лицами, уполномоченными на её проведение, и приобщается к личному делу муниципального служащего, в отношении которого проводилась служебная проверка.</w:t>
      </w:r>
    </w:p>
    <w:p w:rsidR="00FC5BA3" w:rsidRPr="00DC31BE" w:rsidRDefault="00FC5BA3" w:rsidP="00DC31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DC31BE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C5BA3" w:rsidRPr="00DC31BE" w:rsidRDefault="00FC5BA3" w:rsidP="00DC31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 xml:space="preserve">Глава Бейсужекского </w:t>
      </w:r>
    </w:p>
    <w:p w:rsidR="00FC5BA3" w:rsidRPr="00DC31BE" w:rsidRDefault="00FC5BA3" w:rsidP="00DC31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FC5BA3" w:rsidRPr="00DC31BE" w:rsidRDefault="00FC5BA3" w:rsidP="00DC31B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Выселковского района</w:t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</w:r>
      <w:r w:rsidRPr="00DC31BE">
        <w:rPr>
          <w:rFonts w:ascii="Times New Roman" w:hAnsi="Times New Roman"/>
          <w:sz w:val="28"/>
          <w:szCs w:val="28"/>
        </w:rPr>
        <w:tab/>
        <w:t>Н.М. Мяшина</w:t>
      </w:r>
    </w:p>
    <w:p w:rsidR="00FC5BA3" w:rsidRPr="00DC31BE" w:rsidRDefault="00FC5BA3" w:rsidP="00DC31BE">
      <w:pPr>
        <w:pStyle w:val="a6"/>
        <w:jc w:val="center"/>
        <w:rPr>
          <w:sz w:val="28"/>
          <w:szCs w:val="28"/>
        </w:rPr>
      </w:pPr>
    </w:p>
    <w:sectPr w:rsidR="00FC5BA3" w:rsidRPr="00DC31BE" w:rsidSect="008F38A0">
      <w:headerReference w:type="default" r:id="rId12"/>
      <w:headerReference w:type="first" r:id="rId13"/>
      <w:pgSz w:w="11906" w:h="16838"/>
      <w:pgMar w:top="284" w:right="567" w:bottom="567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80" w:rsidRDefault="00A82580" w:rsidP="002A60FE">
      <w:pPr>
        <w:spacing w:after="0" w:line="240" w:lineRule="auto"/>
      </w:pPr>
      <w:r>
        <w:separator/>
      </w:r>
    </w:p>
  </w:endnote>
  <w:endnote w:type="continuationSeparator" w:id="0">
    <w:p w:rsidR="00A82580" w:rsidRDefault="00A82580" w:rsidP="002A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80" w:rsidRDefault="00A82580" w:rsidP="002A60FE">
      <w:pPr>
        <w:spacing w:after="0" w:line="240" w:lineRule="auto"/>
      </w:pPr>
      <w:r>
        <w:separator/>
      </w:r>
    </w:p>
  </w:footnote>
  <w:footnote w:type="continuationSeparator" w:id="0">
    <w:p w:rsidR="00A82580" w:rsidRDefault="00A82580" w:rsidP="002A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A3" w:rsidRDefault="009E1F40" w:rsidP="00783DFC">
    <w:pPr>
      <w:pStyle w:val="a8"/>
      <w:jc w:val="center"/>
    </w:pPr>
    <w:fldSimple w:instr=" PAGE   \* MERGEFORMAT ">
      <w:r w:rsidR="00BA714C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14C" w:rsidRDefault="00BA714C" w:rsidP="00BA714C">
    <w:pPr>
      <w:pStyle w:val="a8"/>
      <w:jc w:val="right"/>
    </w:pPr>
    <w:r>
      <w:t>ПРОЕКТ</w:t>
    </w:r>
  </w:p>
  <w:p w:rsidR="00BA714C" w:rsidRDefault="00BA71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F854C8F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8B0E55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C87"/>
    <w:rsid w:val="00024E80"/>
    <w:rsid w:val="00027E1D"/>
    <w:rsid w:val="00053BEE"/>
    <w:rsid w:val="000747CA"/>
    <w:rsid w:val="00133C4F"/>
    <w:rsid w:val="001702EA"/>
    <w:rsid w:val="001768A0"/>
    <w:rsid w:val="00177330"/>
    <w:rsid w:val="001821AE"/>
    <w:rsid w:val="00197171"/>
    <w:rsid w:val="001B2C88"/>
    <w:rsid w:val="00200ACC"/>
    <w:rsid w:val="0023740D"/>
    <w:rsid w:val="0026594F"/>
    <w:rsid w:val="00275EC3"/>
    <w:rsid w:val="002943B4"/>
    <w:rsid w:val="002A04E3"/>
    <w:rsid w:val="002A60FE"/>
    <w:rsid w:val="00314403"/>
    <w:rsid w:val="00335B07"/>
    <w:rsid w:val="00355589"/>
    <w:rsid w:val="003A7A7A"/>
    <w:rsid w:val="003B4C94"/>
    <w:rsid w:val="003C783E"/>
    <w:rsid w:val="00401BAF"/>
    <w:rsid w:val="004173F9"/>
    <w:rsid w:val="00494A88"/>
    <w:rsid w:val="004D736B"/>
    <w:rsid w:val="004E0B36"/>
    <w:rsid w:val="005113E7"/>
    <w:rsid w:val="005A3B65"/>
    <w:rsid w:val="005C1565"/>
    <w:rsid w:val="005D5614"/>
    <w:rsid w:val="006D6145"/>
    <w:rsid w:val="006E5CB9"/>
    <w:rsid w:val="00731E8A"/>
    <w:rsid w:val="00735D20"/>
    <w:rsid w:val="0074054A"/>
    <w:rsid w:val="00741E1F"/>
    <w:rsid w:val="00746445"/>
    <w:rsid w:val="00783DFC"/>
    <w:rsid w:val="007954B8"/>
    <w:rsid w:val="007A1D84"/>
    <w:rsid w:val="007A6F16"/>
    <w:rsid w:val="00842A71"/>
    <w:rsid w:val="00856678"/>
    <w:rsid w:val="008F38A0"/>
    <w:rsid w:val="008F555F"/>
    <w:rsid w:val="008F57CB"/>
    <w:rsid w:val="009470BD"/>
    <w:rsid w:val="0096365A"/>
    <w:rsid w:val="00992431"/>
    <w:rsid w:val="00994CAD"/>
    <w:rsid w:val="009A47E7"/>
    <w:rsid w:val="009E1F40"/>
    <w:rsid w:val="00A02A23"/>
    <w:rsid w:val="00A208C1"/>
    <w:rsid w:val="00A22C87"/>
    <w:rsid w:val="00A52DA2"/>
    <w:rsid w:val="00A81344"/>
    <w:rsid w:val="00A82580"/>
    <w:rsid w:val="00AA5A44"/>
    <w:rsid w:val="00AE42A3"/>
    <w:rsid w:val="00AE5195"/>
    <w:rsid w:val="00B00EA9"/>
    <w:rsid w:val="00B14ED6"/>
    <w:rsid w:val="00B76B03"/>
    <w:rsid w:val="00B96637"/>
    <w:rsid w:val="00BA714C"/>
    <w:rsid w:val="00BC7E10"/>
    <w:rsid w:val="00C427D2"/>
    <w:rsid w:val="00C815B3"/>
    <w:rsid w:val="00CD11AC"/>
    <w:rsid w:val="00D0765D"/>
    <w:rsid w:val="00D14138"/>
    <w:rsid w:val="00D22D29"/>
    <w:rsid w:val="00D23E3F"/>
    <w:rsid w:val="00DC31BE"/>
    <w:rsid w:val="00DD204A"/>
    <w:rsid w:val="00DF0767"/>
    <w:rsid w:val="00DF70FA"/>
    <w:rsid w:val="00E50520"/>
    <w:rsid w:val="00E60696"/>
    <w:rsid w:val="00E9065A"/>
    <w:rsid w:val="00E9561E"/>
    <w:rsid w:val="00EA0A2C"/>
    <w:rsid w:val="00F12FD6"/>
    <w:rsid w:val="00F6277C"/>
    <w:rsid w:val="00FC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A3B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A3B65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99"/>
    <w:qFormat/>
    <w:rsid w:val="00A22C87"/>
    <w:pPr>
      <w:ind w:left="720"/>
      <w:contextualSpacing/>
    </w:pPr>
    <w:rPr>
      <w:lang w:eastAsia="en-US"/>
    </w:rPr>
  </w:style>
  <w:style w:type="character" w:customStyle="1" w:styleId="a4">
    <w:name w:val="Гипертекстовая ссылка"/>
    <w:basedOn w:val="a0"/>
    <w:uiPriority w:val="99"/>
    <w:rsid w:val="00A22C87"/>
    <w:rPr>
      <w:rFonts w:cs="Times New Roman"/>
      <w:color w:val="106BBE"/>
    </w:rPr>
  </w:style>
  <w:style w:type="paragraph" w:customStyle="1" w:styleId="p6">
    <w:name w:val="p6"/>
    <w:basedOn w:val="a"/>
    <w:uiPriority w:val="99"/>
    <w:rsid w:val="00A22C8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uiPriority w:val="99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rsid w:val="005A3B65"/>
    <w:rPr>
      <w:rFonts w:cs="Times New Roman"/>
      <w:color w:val="000080"/>
      <w:u w:val="single"/>
    </w:rPr>
  </w:style>
  <w:style w:type="paragraph" w:styleId="a6">
    <w:name w:val="No Spacing"/>
    <w:link w:val="a7"/>
    <w:uiPriority w:val="99"/>
    <w:qFormat/>
    <w:rsid w:val="002A60FE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99"/>
    <w:locked/>
    <w:rsid w:val="002A60FE"/>
    <w:rPr>
      <w:sz w:val="22"/>
      <w:szCs w:val="22"/>
      <w:lang w:eastAsia="en-US" w:bidi="ar-SA"/>
    </w:rPr>
  </w:style>
  <w:style w:type="paragraph" w:styleId="a8">
    <w:name w:val="header"/>
    <w:basedOn w:val="a"/>
    <w:link w:val="a9"/>
    <w:rsid w:val="002A6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2A60F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A60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A60FE"/>
    <w:rPr>
      <w:rFonts w:cs="Times New Roman"/>
    </w:rPr>
  </w:style>
  <w:style w:type="paragraph" w:styleId="HTML">
    <w:name w:val="HTML Preformatted"/>
    <w:basedOn w:val="a"/>
    <w:link w:val="HTML0"/>
    <w:uiPriority w:val="99"/>
    <w:rsid w:val="008F3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F38A0"/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semiHidden/>
    <w:rsid w:val="006E5C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334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494D8C076833A17587750A4F1950741&amp;req=doc&amp;base=RZR&amp;n=340369&amp;dst=100289&amp;fld=134&amp;date=25.02.202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F05CB9C94BA6290F5782D51BF7C15FB08D35A55C107E3AB46F121DCC8EDAE00CA1B86661AC5J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nd=D494D8C076833A17587750A4F1950741&amp;req=doc&amp;base=RZR&amp;n=340369&amp;dst=100221&amp;fld=134&amp;date=25.0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D494D8C076833A17587750A4F1950741&amp;req=doc&amp;base=RZR&amp;n=340369&amp;dst=41&amp;fld=134&amp;date=25.02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1597</Words>
  <Characters>9104</Characters>
  <Application>Microsoft Office Word</Application>
  <DocSecurity>0</DocSecurity>
  <Lines>75</Lines>
  <Paragraphs>21</Paragraphs>
  <ScaleCrop>false</ScaleCrop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В</cp:lastModifiedBy>
  <cp:revision>39</cp:revision>
  <cp:lastPrinted>2021-03-24T10:40:00Z</cp:lastPrinted>
  <dcterms:created xsi:type="dcterms:W3CDTF">2015-10-28T08:34:00Z</dcterms:created>
  <dcterms:modified xsi:type="dcterms:W3CDTF">2022-05-24T10:42:00Z</dcterms:modified>
</cp:coreProperties>
</file>